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5D2" w:rsidRDefault="007745D2" w:rsidP="007745D2">
      <w:pPr>
        <w:jc w:val="center"/>
        <w:rPr>
          <w:b/>
          <w:i/>
        </w:rPr>
      </w:pPr>
      <w:r w:rsidRPr="007745D2">
        <w:rPr>
          <w:b/>
          <w:i/>
        </w:rPr>
        <w:t>МУНИЦИПАЛЬНОЕ УЧРЕЖДЕНИЕ ОТДЕЛ ОБРАЗОВАНИЯ</w:t>
      </w:r>
    </w:p>
    <w:p w:rsidR="007745D2" w:rsidRDefault="007745D2" w:rsidP="007745D2">
      <w:pPr>
        <w:jc w:val="center"/>
        <w:rPr>
          <w:b/>
          <w:i/>
        </w:rPr>
      </w:pPr>
      <w:r w:rsidRPr="007745D2">
        <w:rPr>
          <w:b/>
          <w:i/>
        </w:rPr>
        <w:t xml:space="preserve"> АДМИНИСТРАЦИИ </w:t>
      </w:r>
    </w:p>
    <w:p w:rsidR="007745D2" w:rsidRPr="007745D2" w:rsidRDefault="007745D2" w:rsidP="007745D2">
      <w:pPr>
        <w:jc w:val="center"/>
        <w:rPr>
          <w:b/>
          <w:i/>
        </w:rPr>
      </w:pPr>
      <w:r w:rsidRPr="007745D2">
        <w:rPr>
          <w:b/>
          <w:i/>
        </w:rPr>
        <w:t>ГОРОДА ДОНЕЦКА РОСТОВСКОЙ ОБЛАСТИ</w:t>
      </w:r>
    </w:p>
    <w:p w:rsidR="002D6293" w:rsidRDefault="002D6293"/>
    <w:p w:rsidR="007745D2" w:rsidRDefault="007745D2"/>
    <w:p w:rsidR="007745D2" w:rsidRDefault="007745D2" w:rsidP="007745D2">
      <w:pPr>
        <w:jc w:val="center"/>
        <w:rPr>
          <w:b/>
          <w:bCs/>
          <w:color w:val="000000"/>
          <w:sz w:val="48"/>
          <w:szCs w:val="48"/>
        </w:rPr>
      </w:pPr>
    </w:p>
    <w:p w:rsidR="007745D2" w:rsidRDefault="007745D2" w:rsidP="007745D2">
      <w:pPr>
        <w:jc w:val="center"/>
        <w:rPr>
          <w:b/>
          <w:bCs/>
          <w:color w:val="000000"/>
          <w:sz w:val="48"/>
          <w:szCs w:val="48"/>
        </w:rPr>
      </w:pPr>
    </w:p>
    <w:p w:rsidR="007745D2" w:rsidRDefault="007745D2" w:rsidP="007745D2">
      <w:pPr>
        <w:jc w:val="center"/>
        <w:rPr>
          <w:b/>
          <w:bCs/>
          <w:color w:val="000000"/>
          <w:sz w:val="48"/>
          <w:szCs w:val="48"/>
        </w:rPr>
      </w:pPr>
    </w:p>
    <w:p w:rsidR="007745D2" w:rsidRPr="007745D2" w:rsidRDefault="007745D2" w:rsidP="007745D2">
      <w:pPr>
        <w:jc w:val="center"/>
        <w:rPr>
          <w:b/>
          <w:bCs/>
          <w:color w:val="000000"/>
          <w:sz w:val="56"/>
          <w:szCs w:val="56"/>
        </w:rPr>
      </w:pPr>
      <w:r w:rsidRPr="007745D2">
        <w:rPr>
          <w:b/>
          <w:bCs/>
          <w:color w:val="000000"/>
          <w:sz w:val="56"/>
          <w:szCs w:val="56"/>
        </w:rPr>
        <w:t>План работы</w:t>
      </w:r>
    </w:p>
    <w:p w:rsidR="007745D2" w:rsidRPr="007745D2" w:rsidRDefault="007745D2" w:rsidP="007745D2">
      <w:pPr>
        <w:jc w:val="center"/>
        <w:rPr>
          <w:b/>
          <w:bCs/>
          <w:color w:val="000000"/>
          <w:sz w:val="48"/>
          <w:szCs w:val="48"/>
        </w:rPr>
      </w:pPr>
      <w:r w:rsidRPr="007745D2">
        <w:rPr>
          <w:b/>
          <w:bCs/>
          <w:color w:val="000000"/>
          <w:sz w:val="48"/>
          <w:szCs w:val="48"/>
        </w:rPr>
        <w:t>городского методического объединения</w:t>
      </w:r>
    </w:p>
    <w:p w:rsidR="007745D2" w:rsidRDefault="007745D2" w:rsidP="007745D2">
      <w:pPr>
        <w:jc w:val="center"/>
        <w:rPr>
          <w:b/>
          <w:bCs/>
          <w:color w:val="000000"/>
          <w:sz w:val="48"/>
          <w:szCs w:val="48"/>
        </w:rPr>
      </w:pPr>
      <w:r w:rsidRPr="007745D2">
        <w:rPr>
          <w:b/>
          <w:bCs/>
          <w:color w:val="000000"/>
          <w:sz w:val="48"/>
          <w:szCs w:val="48"/>
        </w:rPr>
        <w:t>учителей географии</w:t>
      </w:r>
    </w:p>
    <w:p w:rsidR="007745D2" w:rsidRDefault="007745D2" w:rsidP="007745D2">
      <w:pPr>
        <w:jc w:val="center"/>
        <w:rPr>
          <w:b/>
          <w:bCs/>
          <w:color w:val="000000"/>
          <w:sz w:val="44"/>
          <w:szCs w:val="44"/>
        </w:rPr>
      </w:pPr>
      <w:r w:rsidRPr="007745D2">
        <w:rPr>
          <w:b/>
          <w:bCs/>
          <w:color w:val="000000"/>
          <w:sz w:val="44"/>
          <w:szCs w:val="44"/>
        </w:rPr>
        <w:t xml:space="preserve"> </w:t>
      </w:r>
      <w:r w:rsidR="00704353">
        <w:rPr>
          <w:b/>
          <w:bCs/>
          <w:color w:val="000000"/>
          <w:sz w:val="44"/>
          <w:szCs w:val="44"/>
        </w:rPr>
        <w:t>на 20</w:t>
      </w:r>
      <w:r w:rsidR="003E5A05">
        <w:rPr>
          <w:b/>
          <w:bCs/>
          <w:color w:val="000000"/>
          <w:sz w:val="44"/>
          <w:szCs w:val="44"/>
        </w:rPr>
        <w:t>22</w:t>
      </w:r>
      <w:r w:rsidR="00704353">
        <w:rPr>
          <w:b/>
          <w:bCs/>
          <w:color w:val="000000"/>
          <w:sz w:val="44"/>
          <w:szCs w:val="44"/>
        </w:rPr>
        <w:t xml:space="preserve"> – 20</w:t>
      </w:r>
      <w:r w:rsidR="003E5A05">
        <w:rPr>
          <w:b/>
          <w:bCs/>
          <w:color w:val="000000"/>
          <w:sz w:val="44"/>
          <w:szCs w:val="44"/>
        </w:rPr>
        <w:t>23</w:t>
      </w:r>
      <w:r w:rsidRPr="007745D2">
        <w:rPr>
          <w:b/>
          <w:bCs/>
          <w:color w:val="000000"/>
          <w:sz w:val="44"/>
          <w:szCs w:val="44"/>
        </w:rPr>
        <w:t xml:space="preserve"> учебный год</w:t>
      </w:r>
    </w:p>
    <w:p w:rsidR="007745D2" w:rsidRDefault="007745D2" w:rsidP="007745D2">
      <w:pPr>
        <w:jc w:val="center"/>
        <w:rPr>
          <w:b/>
          <w:bCs/>
          <w:color w:val="000000"/>
          <w:sz w:val="44"/>
          <w:szCs w:val="44"/>
        </w:rPr>
      </w:pPr>
    </w:p>
    <w:p w:rsidR="007745D2" w:rsidRDefault="007745D2" w:rsidP="007745D2">
      <w:pPr>
        <w:jc w:val="center"/>
        <w:rPr>
          <w:b/>
          <w:bCs/>
          <w:color w:val="000000"/>
          <w:sz w:val="44"/>
          <w:szCs w:val="44"/>
        </w:rPr>
      </w:pPr>
    </w:p>
    <w:p w:rsidR="007745D2" w:rsidRDefault="007745D2" w:rsidP="007745D2">
      <w:pPr>
        <w:jc w:val="center"/>
        <w:rPr>
          <w:b/>
          <w:bCs/>
          <w:color w:val="000000"/>
          <w:sz w:val="44"/>
          <w:szCs w:val="44"/>
        </w:rPr>
      </w:pPr>
    </w:p>
    <w:p w:rsidR="007745D2" w:rsidRDefault="007745D2" w:rsidP="007745D2">
      <w:pPr>
        <w:jc w:val="center"/>
        <w:rPr>
          <w:b/>
          <w:bCs/>
          <w:color w:val="000000"/>
          <w:sz w:val="44"/>
          <w:szCs w:val="44"/>
        </w:rPr>
      </w:pPr>
    </w:p>
    <w:p w:rsidR="007745D2" w:rsidRDefault="007745D2" w:rsidP="007745D2">
      <w:pPr>
        <w:jc w:val="center"/>
        <w:rPr>
          <w:b/>
          <w:bCs/>
          <w:color w:val="000000"/>
          <w:sz w:val="44"/>
          <w:szCs w:val="44"/>
        </w:rPr>
      </w:pPr>
    </w:p>
    <w:p w:rsidR="007745D2" w:rsidRDefault="007745D2" w:rsidP="007745D2">
      <w:pPr>
        <w:jc w:val="center"/>
        <w:rPr>
          <w:b/>
          <w:bCs/>
          <w:color w:val="000000"/>
          <w:sz w:val="44"/>
          <w:szCs w:val="44"/>
        </w:rPr>
      </w:pPr>
    </w:p>
    <w:p w:rsidR="007745D2" w:rsidRDefault="007745D2" w:rsidP="007745D2">
      <w:pPr>
        <w:jc w:val="center"/>
        <w:rPr>
          <w:b/>
          <w:bCs/>
          <w:color w:val="000000"/>
          <w:sz w:val="44"/>
          <w:szCs w:val="44"/>
        </w:rPr>
      </w:pPr>
    </w:p>
    <w:p w:rsidR="007745D2" w:rsidRDefault="007745D2" w:rsidP="007745D2">
      <w:pPr>
        <w:jc w:val="center"/>
        <w:rPr>
          <w:b/>
          <w:bCs/>
          <w:color w:val="000000"/>
          <w:sz w:val="44"/>
          <w:szCs w:val="44"/>
        </w:rPr>
      </w:pPr>
    </w:p>
    <w:p w:rsidR="007745D2" w:rsidRDefault="007745D2" w:rsidP="007745D2">
      <w:pPr>
        <w:jc w:val="center"/>
        <w:rPr>
          <w:b/>
          <w:bCs/>
          <w:color w:val="000000"/>
          <w:sz w:val="44"/>
          <w:szCs w:val="44"/>
        </w:rPr>
      </w:pPr>
    </w:p>
    <w:p w:rsidR="007745D2" w:rsidRDefault="007745D2" w:rsidP="007745D2">
      <w:pPr>
        <w:jc w:val="center"/>
        <w:rPr>
          <w:b/>
          <w:bCs/>
          <w:color w:val="000000"/>
          <w:sz w:val="44"/>
          <w:szCs w:val="44"/>
        </w:rPr>
      </w:pPr>
    </w:p>
    <w:p w:rsidR="00C55E22" w:rsidRDefault="00C55E22" w:rsidP="007745D2">
      <w:pPr>
        <w:jc w:val="center"/>
        <w:rPr>
          <w:b/>
          <w:bCs/>
          <w:color w:val="000000"/>
          <w:sz w:val="44"/>
          <w:szCs w:val="44"/>
        </w:rPr>
      </w:pPr>
    </w:p>
    <w:p w:rsidR="00C55E22" w:rsidRDefault="00C55E22" w:rsidP="007745D2">
      <w:pPr>
        <w:jc w:val="center"/>
        <w:rPr>
          <w:b/>
          <w:bCs/>
          <w:color w:val="000000"/>
          <w:sz w:val="44"/>
          <w:szCs w:val="44"/>
        </w:rPr>
      </w:pPr>
    </w:p>
    <w:p w:rsidR="00C55E22" w:rsidRDefault="00C55E22" w:rsidP="007745D2">
      <w:pPr>
        <w:jc w:val="center"/>
        <w:rPr>
          <w:b/>
          <w:bCs/>
          <w:color w:val="000000"/>
          <w:sz w:val="44"/>
          <w:szCs w:val="44"/>
        </w:rPr>
      </w:pPr>
    </w:p>
    <w:p w:rsidR="00C55E22" w:rsidRDefault="00C55E22" w:rsidP="007745D2">
      <w:pPr>
        <w:jc w:val="center"/>
        <w:rPr>
          <w:b/>
          <w:bCs/>
          <w:color w:val="000000"/>
          <w:sz w:val="44"/>
          <w:szCs w:val="44"/>
        </w:rPr>
      </w:pPr>
    </w:p>
    <w:p w:rsidR="00C55E22" w:rsidRDefault="00C55E22" w:rsidP="007745D2">
      <w:pPr>
        <w:jc w:val="center"/>
        <w:rPr>
          <w:b/>
          <w:bCs/>
          <w:color w:val="000000"/>
          <w:sz w:val="44"/>
          <w:szCs w:val="44"/>
        </w:rPr>
      </w:pPr>
    </w:p>
    <w:p w:rsidR="007745D2" w:rsidRDefault="007745D2" w:rsidP="007745D2">
      <w:pPr>
        <w:jc w:val="center"/>
        <w:rPr>
          <w:b/>
          <w:bCs/>
          <w:color w:val="000000"/>
          <w:sz w:val="44"/>
          <w:szCs w:val="44"/>
        </w:rPr>
      </w:pPr>
    </w:p>
    <w:p w:rsidR="007745D2" w:rsidRDefault="00C55E22" w:rsidP="007745D2">
      <w:pP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г. Донецк</w:t>
      </w:r>
    </w:p>
    <w:p w:rsidR="00C55E22" w:rsidRDefault="00704353" w:rsidP="007745D2">
      <w:pPr>
        <w:jc w:val="center"/>
        <w:rPr>
          <w:b/>
          <w:bCs/>
          <w:color w:val="000000"/>
          <w:sz w:val="40"/>
          <w:szCs w:val="40"/>
        </w:rPr>
      </w:pPr>
      <w:r>
        <w:rPr>
          <w:b/>
          <w:bCs/>
          <w:color w:val="000000"/>
          <w:sz w:val="40"/>
          <w:szCs w:val="40"/>
        </w:rPr>
        <w:t>20</w:t>
      </w:r>
      <w:r w:rsidR="00181D6D">
        <w:rPr>
          <w:b/>
          <w:bCs/>
          <w:color w:val="000000"/>
          <w:sz w:val="40"/>
          <w:szCs w:val="40"/>
        </w:rPr>
        <w:t>21</w:t>
      </w:r>
    </w:p>
    <w:p w:rsidR="0086426C" w:rsidRPr="0086426C" w:rsidRDefault="00C55E22" w:rsidP="0086426C">
      <w:pPr>
        <w:spacing w:after="150"/>
        <w:jc w:val="both"/>
        <w:rPr>
          <w:color w:val="000000"/>
          <w:sz w:val="32"/>
          <w:szCs w:val="32"/>
        </w:rPr>
      </w:pPr>
      <w:bookmarkStart w:id="0" w:name="_GoBack"/>
      <w:r w:rsidRPr="0086426C">
        <w:rPr>
          <w:b/>
          <w:sz w:val="32"/>
          <w:szCs w:val="32"/>
        </w:rPr>
        <w:lastRenderedPageBreak/>
        <w:t>Методическое объединение работает над темой</w:t>
      </w:r>
      <w:r w:rsidRPr="0086426C">
        <w:rPr>
          <w:color w:val="000000"/>
          <w:sz w:val="32"/>
          <w:szCs w:val="32"/>
        </w:rPr>
        <w:t xml:space="preserve">: </w:t>
      </w:r>
    </w:p>
    <w:p w:rsidR="00C55E22" w:rsidRPr="0086426C" w:rsidRDefault="00C55E22" w:rsidP="0086426C">
      <w:pPr>
        <w:spacing w:after="150"/>
        <w:jc w:val="both"/>
        <w:rPr>
          <w:color w:val="000000"/>
          <w:sz w:val="28"/>
          <w:szCs w:val="28"/>
        </w:rPr>
      </w:pPr>
      <w:r w:rsidRPr="0086426C">
        <w:rPr>
          <w:bCs/>
          <w:color w:val="000000"/>
          <w:sz w:val="28"/>
          <w:szCs w:val="28"/>
        </w:rPr>
        <w:t>Развитие ключевых профессиональных компетенций педагогов, как условие эффективного внедрения ФГОС второго поколения</w:t>
      </w:r>
      <w:r w:rsidR="00DE7548" w:rsidRPr="0086426C">
        <w:rPr>
          <w:bCs/>
          <w:color w:val="000000"/>
          <w:sz w:val="28"/>
          <w:szCs w:val="28"/>
        </w:rPr>
        <w:t xml:space="preserve"> и повышения качества географического образования школьников</w:t>
      </w:r>
      <w:r w:rsidR="0086426C">
        <w:rPr>
          <w:bCs/>
          <w:color w:val="000000"/>
          <w:sz w:val="28"/>
          <w:szCs w:val="28"/>
        </w:rPr>
        <w:t>.</w:t>
      </w:r>
    </w:p>
    <w:p w:rsidR="0086426C" w:rsidRDefault="0086426C" w:rsidP="0086426C">
      <w:pPr>
        <w:spacing w:after="150"/>
        <w:jc w:val="both"/>
        <w:rPr>
          <w:b/>
          <w:bCs/>
          <w:color w:val="000000"/>
          <w:sz w:val="28"/>
          <w:szCs w:val="28"/>
        </w:rPr>
      </w:pPr>
    </w:p>
    <w:p w:rsidR="00C55E22" w:rsidRPr="00770056" w:rsidRDefault="00C55E22" w:rsidP="00770056">
      <w:pPr>
        <w:spacing w:after="150"/>
        <w:jc w:val="both"/>
        <w:rPr>
          <w:b/>
          <w:bCs/>
          <w:color w:val="000000"/>
          <w:sz w:val="28"/>
          <w:szCs w:val="28"/>
        </w:rPr>
      </w:pPr>
      <w:r w:rsidRPr="0086426C">
        <w:rPr>
          <w:b/>
          <w:bCs/>
          <w:color w:val="000000"/>
          <w:sz w:val="28"/>
          <w:szCs w:val="28"/>
        </w:rPr>
        <w:t xml:space="preserve">Цель: </w:t>
      </w:r>
      <w:r w:rsidR="00770056" w:rsidRPr="00770056">
        <w:rPr>
          <w:rFonts w:eastAsiaTheme="minorHAnsi"/>
          <w:color w:val="000000"/>
          <w:lang w:eastAsia="en-US"/>
        </w:rPr>
        <w:t xml:space="preserve"> </w:t>
      </w:r>
      <w:r w:rsidR="00770056" w:rsidRPr="00770056">
        <w:rPr>
          <w:rFonts w:eastAsiaTheme="minorHAnsi"/>
          <w:color w:val="000000"/>
          <w:sz w:val="28"/>
          <w:szCs w:val="28"/>
          <w:lang w:eastAsia="en-US"/>
        </w:rPr>
        <w:t>создать условия для совершенствования теоретико-методологической и методической компетентности учителей географии в осмыслении требований к метапредметным и предметным результатам освоения основной образовательной программы в условиях реализации ФГОС и</w:t>
      </w:r>
      <w:r w:rsidR="00770056" w:rsidRPr="00770056">
        <w:rPr>
          <w:rFonts w:eastAsiaTheme="minorHAnsi"/>
          <w:color w:val="000000"/>
          <w:sz w:val="23"/>
          <w:szCs w:val="23"/>
          <w:lang w:eastAsia="en-US"/>
        </w:rPr>
        <w:t xml:space="preserve"> </w:t>
      </w:r>
      <w:r w:rsidR="00770056" w:rsidRPr="0086426C">
        <w:rPr>
          <w:bCs/>
          <w:color w:val="000000"/>
          <w:sz w:val="28"/>
          <w:szCs w:val="28"/>
        </w:rPr>
        <w:t>повышения качества географического образования школьников</w:t>
      </w:r>
      <w:r w:rsidR="00770056">
        <w:rPr>
          <w:bCs/>
          <w:color w:val="000000"/>
          <w:sz w:val="28"/>
          <w:szCs w:val="28"/>
        </w:rPr>
        <w:t>.</w:t>
      </w:r>
      <w:r w:rsidR="00DE7548" w:rsidRPr="0086426C">
        <w:rPr>
          <w:bCs/>
          <w:color w:val="000000"/>
          <w:sz w:val="28"/>
          <w:szCs w:val="28"/>
        </w:rPr>
        <w:t xml:space="preserve"> </w:t>
      </w:r>
    </w:p>
    <w:p w:rsidR="00DE7548" w:rsidRPr="0086426C" w:rsidRDefault="00DE7548" w:rsidP="00DE7548">
      <w:pPr>
        <w:spacing w:after="150"/>
        <w:rPr>
          <w:color w:val="000000"/>
          <w:sz w:val="28"/>
          <w:szCs w:val="28"/>
        </w:rPr>
      </w:pPr>
      <w:r w:rsidRPr="0086426C">
        <w:rPr>
          <w:b/>
          <w:bCs/>
          <w:color w:val="000000"/>
          <w:sz w:val="28"/>
          <w:szCs w:val="28"/>
        </w:rPr>
        <w:t>Задачи:</w:t>
      </w:r>
    </w:p>
    <w:p w:rsidR="00DE7548" w:rsidRPr="0086426C" w:rsidRDefault="00DE7548" w:rsidP="00BB578D">
      <w:pPr>
        <w:pStyle w:val="a3"/>
        <w:spacing w:after="150"/>
        <w:ind w:left="1185"/>
        <w:rPr>
          <w:color w:val="000000"/>
          <w:sz w:val="28"/>
          <w:szCs w:val="28"/>
        </w:rPr>
      </w:pPr>
    </w:p>
    <w:p w:rsidR="00BB578D" w:rsidRDefault="00BB578D" w:rsidP="00BB578D">
      <w:pPr>
        <w:pStyle w:val="a3"/>
        <w:numPr>
          <w:ilvl w:val="0"/>
          <w:numId w:val="1"/>
        </w:numPr>
        <w:spacing w:after="200"/>
        <w:jc w:val="both"/>
        <w:rPr>
          <w:sz w:val="28"/>
          <w:szCs w:val="28"/>
        </w:rPr>
      </w:pPr>
      <w:r w:rsidRPr="0086426C">
        <w:rPr>
          <w:sz w:val="28"/>
          <w:szCs w:val="28"/>
        </w:rPr>
        <w:t xml:space="preserve">Оказание </w:t>
      </w:r>
      <w:r w:rsidR="00770056">
        <w:rPr>
          <w:sz w:val="28"/>
          <w:szCs w:val="28"/>
        </w:rPr>
        <w:t xml:space="preserve">методической и информационной </w:t>
      </w:r>
      <w:r w:rsidRPr="0086426C">
        <w:rPr>
          <w:sz w:val="28"/>
          <w:szCs w:val="28"/>
        </w:rPr>
        <w:t>поддержки педагогам в освоении и введении в действие государственных образовательны</w:t>
      </w:r>
      <w:r w:rsidR="0086426C">
        <w:rPr>
          <w:sz w:val="28"/>
          <w:szCs w:val="28"/>
        </w:rPr>
        <w:t xml:space="preserve">х </w:t>
      </w:r>
      <w:r w:rsidR="00770056">
        <w:rPr>
          <w:sz w:val="28"/>
          <w:szCs w:val="28"/>
        </w:rPr>
        <w:t>стандартов общего образования.</w:t>
      </w:r>
    </w:p>
    <w:p w:rsidR="00BB578D" w:rsidRPr="00770056" w:rsidRDefault="00BB578D" w:rsidP="00770056">
      <w:pPr>
        <w:pStyle w:val="a3"/>
        <w:numPr>
          <w:ilvl w:val="0"/>
          <w:numId w:val="1"/>
        </w:numPr>
        <w:spacing w:after="200"/>
        <w:jc w:val="both"/>
        <w:rPr>
          <w:sz w:val="28"/>
          <w:szCs w:val="28"/>
        </w:rPr>
      </w:pPr>
      <w:r w:rsidRPr="00770056">
        <w:rPr>
          <w:sz w:val="28"/>
          <w:szCs w:val="28"/>
        </w:rPr>
        <w:t xml:space="preserve">Оказание помощи в развитии творческого потенциала  и </w:t>
      </w:r>
      <w:r w:rsidRPr="00770056">
        <w:rPr>
          <w:color w:val="000000"/>
          <w:sz w:val="28"/>
          <w:szCs w:val="28"/>
        </w:rPr>
        <w:t xml:space="preserve">в инновационной деятельности </w:t>
      </w:r>
      <w:r w:rsidR="00770056" w:rsidRPr="00770056">
        <w:rPr>
          <w:sz w:val="28"/>
          <w:szCs w:val="28"/>
        </w:rPr>
        <w:t>педагогических работников,</w:t>
      </w:r>
      <w:r w:rsidR="00770056" w:rsidRPr="00770056">
        <w:rPr>
          <w:rFonts w:eastAsiaTheme="minorHAnsi"/>
          <w:color w:val="000000"/>
          <w:lang w:eastAsia="en-US"/>
        </w:rPr>
        <w:t xml:space="preserve"> </w:t>
      </w:r>
      <w:r w:rsidR="00770056" w:rsidRPr="00770056">
        <w:rPr>
          <w:rFonts w:eastAsiaTheme="minorHAnsi"/>
          <w:color w:val="000000"/>
          <w:sz w:val="28"/>
          <w:szCs w:val="28"/>
          <w:lang w:eastAsia="en-US"/>
        </w:rPr>
        <w:t>актуализация интеллектуально-творческих способностей учителей географии на освоение ресурсов ФГОС ООО, включая формирование универсальных учебных действий как педагогического средства для построения эффективной системы школьного географического образования.</w:t>
      </w:r>
      <w:r w:rsidRPr="00770056">
        <w:rPr>
          <w:sz w:val="28"/>
          <w:szCs w:val="28"/>
        </w:rPr>
        <w:t xml:space="preserve"> </w:t>
      </w:r>
    </w:p>
    <w:p w:rsidR="00BB578D" w:rsidRPr="0086426C" w:rsidRDefault="00BB578D" w:rsidP="00BB578D">
      <w:pPr>
        <w:pStyle w:val="a3"/>
        <w:numPr>
          <w:ilvl w:val="0"/>
          <w:numId w:val="1"/>
        </w:numPr>
        <w:spacing w:after="200"/>
        <w:jc w:val="both"/>
        <w:rPr>
          <w:sz w:val="28"/>
          <w:szCs w:val="28"/>
        </w:rPr>
      </w:pPr>
      <w:r w:rsidRPr="0086426C">
        <w:rPr>
          <w:sz w:val="28"/>
          <w:szCs w:val="28"/>
        </w:rPr>
        <w:t xml:space="preserve">Удовлетворение </w:t>
      </w:r>
      <w:r w:rsidRPr="0086426C">
        <w:rPr>
          <w:color w:val="000000"/>
          <w:sz w:val="28"/>
          <w:szCs w:val="28"/>
        </w:rPr>
        <w:t xml:space="preserve">нормативно-правовых, </w:t>
      </w:r>
      <w:r w:rsidRPr="0086426C">
        <w:rPr>
          <w:sz w:val="28"/>
          <w:szCs w:val="28"/>
        </w:rPr>
        <w:t>информационных, учебно-методических, образовательных потребн</w:t>
      </w:r>
      <w:r w:rsidR="0086426C">
        <w:rPr>
          <w:sz w:val="28"/>
          <w:szCs w:val="28"/>
        </w:rPr>
        <w:t>остей педагогических работников.</w:t>
      </w:r>
      <w:r w:rsidRPr="0086426C">
        <w:rPr>
          <w:sz w:val="28"/>
          <w:szCs w:val="28"/>
        </w:rPr>
        <w:t xml:space="preserve"> </w:t>
      </w:r>
    </w:p>
    <w:p w:rsidR="00770056" w:rsidRDefault="00BB578D" w:rsidP="00BB578D">
      <w:pPr>
        <w:pStyle w:val="a3"/>
        <w:numPr>
          <w:ilvl w:val="0"/>
          <w:numId w:val="1"/>
        </w:numPr>
        <w:spacing w:after="200"/>
        <w:jc w:val="both"/>
        <w:rPr>
          <w:sz w:val="28"/>
          <w:szCs w:val="28"/>
        </w:rPr>
      </w:pPr>
      <w:r w:rsidRPr="0086426C">
        <w:rPr>
          <w:sz w:val="28"/>
          <w:szCs w:val="28"/>
        </w:rPr>
        <w:t>Создание условий для организации и осуществления повышения квалификации педагогических  работников через курсы повышения квалификации, повышения  ИКТ</w:t>
      </w:r>
      <w:r w:rsidR="0086426C">
        <w:rPr>
          <w:sz w:val="28"/>
          <w:szCs w:val="28"/>
        </w:rPr>
        <w:t xml:space="preserve"> </w:t>
      </w:r>
      <w:r w:rsidRPr="0086426C">
        <w:rPr>
          <w:sz w:val="28"/>
          <w:szCs w:val="28"/>
        </w:rPr>
        <w:t>- компетентности (профессиональный уровень), самообразование.</w:t>
      </w:r>
    </w:p>
    <w:p w:rsidR="00770056" w:rsidRPr="00770056" w:rsidRDefault="00770056" w:rsidP="00770056">
      <w:pPr>
        <w:pStyle w:val="a3"/>
        <w:numPr>
          <w:ilvl w:val="0"/>
          <w:numId w:val="1"/>
        </w:num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 w:rsidRPr="00770056">
        <w:rPr>
          <w:rFonts w:eastAsiaTheme="minorHAnsi"/>
          <w:color w:val="000000"/>
          <w:sz w:val="28"/>
          <w:szCs w:val="28"/>
          <w:lang w:eastAsia="en-US"/>
        </w:rPr>
        <w:t xml:space="preserve">Методическое сопровождение деятельности молодых педагогов; </w:t>
      </w:r>
    </w:p>
    <w:p w:rsidR="00770056" w:rsidRPr="00770056" w:rsidRDefault="00770056" w:rsidP="00770056">
      <w:pPr>
        <w:pStyle w:val="a3"/>
        <w:numPr>
          <w:ilvl w:val="0"/>
          <w:numId w:val="1"/>
        </w:numPr>
        <w:autoSpaceDE w:val="0"/>
        <w:autoSpaceDN w:val="0"/>
        <w:adjustRightInd w:val="0"/>
        <w:rPr>
          <w:rFonts w:eastAsiaTheme="minorHAnsi"/>
          <w:color w:val="000000"/>
          <w:sz w:val="28"/>
          <w:szCs w:val="28"/>
          <w:lang w:eastAsia="en-US"/>
        </w:rPr>
      </w:pPr>
      <w:r w:rsidRPr="00770056">
        <w:rPr>
          <w:rFonts w:eastAsiaTheme="minorHAnsi"/>
          <w:color w:val="000000"/>
          <w:sz w:val="28"/>
          <w:szCs w:val="28"/>
          <w:lang w:eastAsia="en-US"/>
        </w:rPr>
        <w:t xml:space="preserve">Включение педагогов в работу сетевых сообществ; </w:t>
      </w:r>
    </w:p>
    <w:p w:rsidR="00BB578D" w:rsidRPr="0086426C" w:rsidRDefault="00BB578D" w:rsidP="00770056">
      <w:pPr>
        <w:pStyle w:val="a3"/>
        <w:spacing w:after="200"/>
        <w:jc w:val="both"/>
        <w:rPr>
          <w:sz w:val="28"/>
          <w:szCs w:val="28"/>
        </w:rPr>
      </w:pPr>
      <w:r w:rsidRPr="0086426C">
        <w:rPr>
          <w:sz w:val="28"/>
          <w:szCs w:val="28"/>
        </w:rPr>
        <w:t xml:space="preserve">  </w:t>
      </w:r>
    </w:p>
    <w:p w:rsidR="00DE7548" w:rsidRPr="004151A8" w:rsidRDefault="00DE7548" w:rsidP="00C55E22">
      <w:pPr>
        <w:spacing w:after="150"/>
        <w:rPr>
          <w:rFonts w:ascii="Arial" w:hAnsi="Arial" w:cs="Arial"/>
          <w:color w:val="000000"/>
          <w:sz w:val="21"/>
          <w:szCs w:val="21"/>
        </w:rPr>
      </w:pPr>
    </w:p>
    <w:p w:rsidR="00DE7548" w:rsidRPr="008C219A" w:rsidRDefault="00DE7548" w:rsidP="00DE7548">
      <w:pPr>
        <w:contextualSpacing/>
        <w:jc w:val="both"/>
        <w:rPr>
          <w:b/>
          <w:sz w:val="28"/>
          <w:szCs w:val="28"/>
        </w:rPr>
      </w:pPr>
      <w:r w:rsidRPr="008C219A">
        <w:rPr>
          <w:b/>
          <w:sz w:val="28"/>
          <w:szCs w:val="28"/>
        </w:rPr>
        <w:t xml:space="preserve">Направления методической работы: </w:t>
      </w:r>
    </w:p>
    <w:p w:rsidR="0086426C" w:rsidRDefault="0086426C" w:rsidP="00DE7548">
      <w:pPr>
        <w:contextualSpacing/>
        <w:jc w:val="both"/>
        <w:rPr>
          <w:i/>
          <w:sz w:val="28"/>
          <w:szCs w:val="28"/>
        </w:rPr>
      </w:pPr>
    </w:p>
    <w:p w:rsidR="00DE7548" w:rsidRPr="008C219A" w:rsidRDefault="00DE7548" w:rsidP="00DE7548">
      <w:pPr>
        <w:contextualSpacing/>
        <w:jc w:val="both"/>
        <w:rPr>
          <w:i/>
          <w:sz w:val="28"/>
          <w:szCs w:val="28"/>
        </w:rPr>
      </w:pPr>
      <w:r w:rsidRPr="008C219A">
        <w:rPr>
          <w:i/>
          <w:sz w:val="28"/>
          <w:szCs w:val="28"/>
        </w:rPr>
        <w:t xml:space="preserve"> Аналитическая деятельность:</w:t>
      </w:r>
    </w:p>
    <w:p w:rsidR="00DE7548" w:rsidRPr="008C219A" w:rsidRDefault="00DE7548" w:rsidP="00DE7548">
      <w:pPr>
        <w:contextualSpacing/>
        <w:jc w:val="both"/>
        <w:rPr>
          <w:sz w:val="28"/>
          <w:szCs w:val="28"/>
        </w:rPr>
      </w:pPr>
      <w:r w:rsidRPr="008C219A">
        <w:rPr>
          <w:sz w:val="28"/>
          <w:szCs w:val="28"/>
        </w:rPr>
        <w:t xml:space="preserve"> - мониторинг методических потребностей пе</w:t>
      </w:r>
      <w:r>
        <w:rPr>
          <w:sz w:val="28"/>
          <w:szCs w:val="28"/>
        </w:rPr>
        <w:t xml:space="preserve">дагогов, создание базы данных о </w:t>
      </w:r>
      <w:r w:rsidRPr="008C219A">
        <w:rPr>
          <w:sz w:val="28"/>
          <w:szCs w:val="28"/>
        </w:rPr>
        <w:t>педагогических работниках;</w:t>
      </w:r>
    </w:p>
    <w:p w:rsidR="00DE7548" w:rsidRPr="008C219A" w:rsidRDefault="00DE7548" w:rsidP="00DE7548">
      <w:pPr>
        <w:contextualSpacing/>
        <w:jc w:val="both"/>
        <w:rPr>
          <w:sz w:val="28"/>
          <w:szCs w:val="28"/>
        </w:rPr>
      </w:pPr>
      <w:r w:rsidRPr="008C219A">
        <w:rPr>
          <w:sz w:val="28"/>
          <w:szCs w:val="28"/>
        </w:rPr>
        <w:t xml:space="preserve"> -  анализ результатов методической работы, выявление затруднений дидактического и методического    характера;</w:t>
      </w:r>
    </w:p>
    <w:p w:rsidR="00DE7548" w:rsidRPr="008C219A" w:rsidRDefault="00DE7548" w:rsidP="00DE7548">
      <w:pPr>
        <w:contextualSpacing/>
        <w:jc w:val="both"/>
        <w:rPr>
          <w:sz w:val="28"/>
          <w:szCs w:val="28"/>
        </w:rPr>
      </w:pPr>
      <w:r w:rsidRPr="008C219A">
        <w:rPr>
          <w:sz w:val="28"/>
          <w:szCs w:val="28"/>
        </w:rPr>
        <w:t>- изучение, обобщение и распространение эффе</w:t>
      </w:r>
      <w:r>
        <w:rPr>
          <w:sz w:val="28"/>
          <w:szCs w:val="28"/>
        </w:rPr>
        <w:t>ктивного педагогического опыта.</w:t>
      </w:r>
    </w:p>
    <w:p w:rsidR="0086426C" w:rsidRDefault="0086426C" w:rsidP="00DE7548">
      <w:pPr>
        <w:contextualSpacing/>
        <w:jc w:val="both"/>
        <w:rPr>
          <w:i/>
          <w:sz w:val="28"/>
          <w:szCs w:val="28"/>
        </w:rPr>
      </w:pPr>
    </w:p>
    <w:p w:rsidR="00770056" w:rsidRDefault="00770056" w:rsidP="00DE7548">
      <w:pPr>
        <w:contextualSpacing/>
        <w:jc w:val="both"/>
        <w:rPr>
          <w:i/>
          <w:sz w:val="28"/>
          <w:szCs w:val="28"/>
        </w:rPr>
      </w:pPr>
    </w:p>
    <w:p w:rsidR="00DE7548" w:rsidRPr="008C219A" w:rsidRDefault="00DE7548" w:rsidP="00DE7548">
      <w:pPr>
        <w:contextualSpacing/>
        <w:jc w:val="both"/>
        <w:rPr>
          <w:i/>
          <w:sz w:val="28"/>
          <w:szCs w:val="28"/>
        </w:rPr>
      </w:pPr>
      <w:r w:rsidRPr="008C219A">
        <w:rPr>
          <w:i/>
          <w:sz w:val="28"/>
          <w:szCs w:val="28"/>
        </w:rPr>
        <w:lastRenderedPageBreak/>
        <w:t>Информационная деятельность:</w:t>
      </w:r>
    </w:p>
    <w:p w:rsidR="00DE7548" w:rsidRPr="008C219A" w:rsidRDefault="00DE7548" w:rsidP="00DE7548">
      <w:pPr>
        <w:contextualSpacing/>
        <w:jc w:val="both"/>
        <w:rPr>
          <w:sz w:val="28"/>
          <w:szCs w:val="28"/>
        </w:rPr>
      </w:pPr>
      <w:r w:rsidRPr="008C219A">
        <w:rPr>
          <w:sz w:val="28"/>
          <w:szCs w:val="28"/>
        </w:rPr>
        <w:t xml:space="preserve">- формирование банка педагогической информации; </w:t>
      </w:r>
    </w:p>
    <w:p w:rsidR="00DE7548" w:rsidRPr="008C219A" w:rsidRDefault="00DE7548" w:rsidP="00DE7548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8C219A">
        <w:rPr>
          <w:sz w:val="28"/>
          <w:szCs w:val="28"/>
        </w:rPr>
        <w:t xml:space="preserve">информирование о новинках педагогической, психологической, методической литературы; </w:t>
      </w:r>
    </w:p>
    <w:p w:rsidR="00DE7548" w:rsidRPr="008C219A" w:rsidRDefault="00DE7548" w:rsidP="00DE7548">
      <w:pPr>
        <w:contextualSpacing/>
        <w:jc w:val="both"/>
        <w:rPr>
          <w:sz w:val="28"/>
          <w:szCs w:val="28"/>
        </w:rPr>
      </w:pPr>
      <w:r w:rsidRPr="008C219A">
        <w:rPr>
          <w:sz w:val="28"/>
          <w:szCs w:val="28"/>
        </w:rPr>
        <w:t>- информирование об опыте инновационной деятельности,  о новых направ</w:t>
      </w:r>
      <w:r>
        <w:rPr>
          <w:sz w:val="28"/>
          <w:szCs w:val="28"/>
        </w:rPr>
        <w:t xml:space="preserve">лениях в развитии образования; </w:t>
      </w:r>
    </w:p>
    <w:p w:rsidR="00DE7548" w:rsidRPr="008C219A" w:rsidRDefault="00DE7548" w:rsidP="00DE7548">
      <w:pPr>
        <w:contextualSpacing/>
        <w:jc w:val="both"/>
        <w:rPr>
          <w:sz w:val="28"/>
          <w:szCs w:val="28"/>
        </w:rPr>
      </w:pPr>
      <w:r w:rsidRPr="008C219A">
        <w:rPr>
          <w:sz w:val="28"/>
          <w:szCs w:val="28"/>
        </w:rPr>
        <w:t>-  создание медиатеки, информационно-библиографическая деятельность.</w:t>
      </w:r>
    </w:p>
    <w:p w:rsidR="0086426C" w:rsidRDefault="0086426C" w:rsidP="00DE7548">
      <w:pPr>
        <w:contextualSpacing/>
        <w:jc w:val="both"/>
        <w:rPr>
          <w:i/>
          <w:sz w:val="28"/>
          <w:szCs w:val="28"/>
        </w:rPr>
      </w:pPr>
    </w:p>
    <w:p w:rsidR="00DE7548" w:rsidRPr="008C219A" w:rsidRDefault="00DE7548" w:rsidP="00DE7548">
      <w:pPr>
        <w:contextualSpacing/>
        <w:jc w:val="both"/>
        <w:rPr>
          <w:i/>
          <w:sz w:val="28"/>
          <w:szCs w:val="28"/>
        </w:rPr>
      </w:pPr>
      <w:r w:rsidRPr="008C219A">
        <w:rPr>
          <w:i/>
          <w:sz w:val="28"/>
          <w:szCs w:val="28"/>
        </w:rPr>
        <w:t xml:space="preserve">Организационно-методическая деятельность:   </w:t>
      </w:r>
    </w:p>
    <w:p w:rsidR="00DE7548" w:rsidRPr="008C219A" w:rsidRDefault="00DE7548" w:rsidP="00DE7548">
      <w:pPr>
        <w:contextualSpacing/>
        <w:jc w:val="both"/>
        <w:rPr>
          <w:sz w:val="28"/>
          <w:szCs w:val="28"/>
        </w:rPr>
      </w:pPr>
      <w:r w:rsidRPr="008C219A">
        <w:rPr>
          <w:sz w:val="28"/>
          <w:szCs w:val="28"/>
        </w:rPr>
        <w:t xml:space="preserve"> -  оказание помощи в подготовке к аттестации и в межкурсовой период, планирование повышен</w:t>
      </w:r>
      <w:r>
        <w:rPr>
          <w:sz w:val="28"/>
          <w:szCs w:val="28"/>
        </w:rPr>
        <w:t xml:space="preserve">ия   квалификации; </w:t>
      </w:r>
    </w:p>
    <w:p w:rsidR="00DE7548" w:rsidRPr="008C219A" w:rsidRDefault="00DE7548" w:rsidP="00DE7548">
      <w:pPr>
        <w:contextualSpacing/>
        <w:jc w:val="both"/>
        <w:rPr>
          <w:sz w:val="28"/>
          <w:szCs w:val="28"/>
        </w:rPr>
      </w:pPr>
      <w:r w:rsidRPr="008C219A">
        <w:rPr>
          <w:sz w:val="28"/>
          <w:szCs w:val="28"/>
        </w:rPr>
        <w:t xml:space="preserve"> - разработка программ электи</w:t>
      </w:r>
      <w:r w:rsidR="00704353">
        <w:rPr>
          <w:sz w:val="28"/>
          <w:szCs w:val="28"/>
        </w:rPr>
        <w:t>вных курсов,  программ внеурочной деятельности школьников</w:t>
      </w:r>
      <w:r w:rsidRPr="008C219A">
        <w:rPr>
          <w:sz w:val="28"/>
          <w:szCs w:val="28"/>
        </w:rPr>
        <w:t>;</w:t>
      </w:r>
    </w:p>
    <w:p w:rsidR="00DE7548" w:rsidRPr="008C219A" w:rsidRDefault="00DE7548" w:rsidP="00DE7548">
      <w:pPr>
        <w:contextualSpacing/>
        <w:jc w:val="both"/>
        <w:rPr>
          <w:sz w:val="28"/>
          <w:szCs w:val="28"/>
        </w:rPr>
      </w:pPr>
      <w:r w:rsidRPr="008C219A">
        <w:rPr>
          <w:sz w:val="28"/>
          <w:szCs w:val="28"/>
        </w:rPr>
        <w:t xml:space="preserve"> - организация методического сопровожде</w:t>
      </w:r>
      <w:r>
        <w:rPr>
          <w:sz w:val="28"/>
          <w:szCs w:val="28"/>
        </w:rPr>
        <w:t>ния  профильного обучения в ОУ;</w:t>
      </w:r>
    </w:p>
    <w:p w:rsidR="00DE7548" w:rsidRPr="008C219A" w:rsidRDefault="00DE7548" w:rsidP="00DE7548">
      <w:pPr>
        <w:contextualSpacing/>
        <w:jc w:val="both"/>
        <w:rPr>
          <w:sz w:val="28"/>
          <w:szCs w:val="28"/>
        </w:rPr>
      </w:pPr>
      <w:r w:rsidRPr="008C219A">
        <w:rPr>
          <w:sz w:val="28"/>
          <w:szCs w:val="28"/>
        </w:rPr>
        <w:t xml:space="preserve"> -  участие в комплектовании фондов  учебно-методической литературы;</w:t>
      </w:r>
    </w:p>
    <w:p w:rsidR="00DE7548" w:rsidRPr="008C219A" w:rsidRDefault="00DE7548" w:rsidP="00DE7548">
      <w:pPr>
        <w:contextualSpacing/>
        <w:jc w:val="both"/>
        <w:rPr>
          <w:sz w:val="28"/>
          <w:szCs w:val="28"/>
        </w:rPr>
      </w:pPr>
      <w:r w:rsidRPr="008C219A">
        <w:rPr>
          <w:sz w:val="28"/>
          <w:szCs w:val="28"/>
        </w:rPr>
        <w:t>- организация педагогических чтений, семинаров, научно-практических конференций, конкур</w:t>
      </w:r>
      <w:r>
        <w:rPr>
          <w:sz w:val="28"/>
          <w:szCs w:val="28"/>
        </w:rPr>
        <w:t>сов педагогического мастерства;</w:t>
      </w:r>
    </w:p>
    <w:p w:rsidR="00DE7548" w:rsidRPr="008C219A" w:rsidRDefault="00DE7548" w:rsidP="00DE7548">
      <w:pPr>
        <w:contextualSpacing/>
        <w:jc w:val="both"/>
        <w:rPr>
          <w:sz w:val="28"/>
          <w:szCs w:val="28"/>
        </w:rPr>
      </w:pPr>
      <w:r w:rsidRPr="008C219A">
        <w:rPr>
          <w:sz w:val="28"/>
          <w:szCs w:val="28"/>
        </w:rPr>
        <w:t>- организация взаимодействия различных м</w:t>
      </w:r>
      <w:r w:rsidR="00DC04EC">
        <w:rPr>
          <w:sz w:val="28"/>
          <w:szCs w:val="28"/>
        </w:rPr>
        <w:t>етодических структур</w:t>
      </w:r>
      <w:r w:rsidRPr="008C219A">
        <w:rPr>
          <w:sz w:val="28"/>
          <w:szCs w:val="28"/>
        </w:rPr>
        <w:t>.</w:t>
      </w:r>
    </w:p>
    <w:p w:rsidR="00DC04EC" w:rsidRDefault="00DC04EC" w:rsidP="00DE7548">
      <w:pPr>
        <w:contextualSpacing/>
        <w:jc w:val="both"/>
        <w:rPr>
          <w:i/>
          <w:sz w:val="28"/>
          <w:szCs w:val="28"/>
        </w:rPr>
      </w:pPr>
    </w:p>
    <w:p w:rsidR="00DE7548" w:rsidRPr="008C219A" w:rsidRDefault="00DE7548" w:rsidP="00DE7548">
      <w:pPr>
        <w:contextualSpacing/>
        <w:jc w:val="both"/>
        <w:rPr>
          <w:i/>
          <w:sz w:val="28"/>
          <w:szCs w:val="28"/>
        </w:rPr>
      </w:pPr>
      <w:r w:rsidRPr="008C219A">
        <w:rPr>
          <w:i/>
          <w:sz w:val="28"/>
          <w:szCs w:val="28"/>
        </w:rPr>
        <w:t>Консультационная деятельность:</w:t>
      </w:r>
    </w:p>
    <w:p w:rsidR="00DE7548" w:rsidRPr="008C219A" w:rsidRDefault="00DE7548" w:rsidP="00DE7548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C219A">
        <w:rPr>
          <w:sz w:val="28"/>
          <w:szCs w:val="28"/>
        </w:rPr>
        <w:t>организация консультационной работы, популяризация результатов новейших педагогических и психологических исследований;</w:t>
      </w:r>
    </w:p>
    <w:p w:rsidR="00DC04EC" w:rsidRDefault="00DE7548" w:rsidP="00770056">
      <w:pPr>
        <w:contextualSpacing/>
        <w:jc w:val="both"/>
        <w:rPr>
          <w:sz w:val="28"/>
          <w:szCs w:val="28"/>
        </w:rPr>
      </w:pPr>
      <w:r w:rsidRPr="008C219A">
        <w:rPr>
          <w:sz w:val="28"/>
          <w:szCs w:val="28"/>
        </w:rPr>
        <w:t>- консультирование родителей по вопросам обучения и воспитания детей.</w:t>
      </w:r>
    </w:p>
    <w:bookmarkEnd w:id="0"/>
    <w:p w:rsidR="00770056" w:rsidRDefault="00770056" w:rsidP="00770056">
      <w:pPr>
        <w:contextualSpacing/>
        <w:jc w:val="both"/>
        <w:rPr>
          <w:sz w:val="28"/>
          <w:szCs w:val="28"/>
        </w:rPr>
      </w:pPr>
    </w:p>
    <w:p w:rsidR="00770056" w:rsidRDefault="00770056" w:rsidP="00770056">
      <w:pPr>
        <w:contextualSpacing/>
        <w:jc w:val="both"/>
        <w:rPr>
          <w:sz w:val="28"/>
          <w:szCs w:val="28"/>
        </w:rPr>
      </w:pPr>
    </w:p>
    <w:p w:rsidR="00770056" w:rsidRDefault="00770056" w:rsidP="00770056">
      <w:pPr>
        <w:contextualSpacing/>
        <w:jc w:val="both"/>
        <w:rPr>
          <w:sz w:val="28"/>
          <w:szCs w:val="28"/>
        </w:rPr>
      </w:pPr>
    </w:p>
    <w:p w:rsidR="00770056" w:rsidRDefault="00770056" w:rsidP="00770056">
      <w:pPr>
        <w:contextualSpacing/>
        <w:jc w:val="both"/>
        <w:rPr>
          <w:sz w:val="28"/>
          <w:szCs w:val="28"/>
        </w:rPr>
      </w:pPr>
    </w:p>
    <w:p w:rsidR="00770056" w:rsidRDefault="00770056" w:rsidP="00770056">
      <w:pPr>
        <w:contextualSpacing/>
        <w:jc w:val="both"/>
        <w:rPr>
          <w:sz w:val="28"/>
          <w:szCs w:val="28"/>
        </w:rPr>
      </w:pPr>
    </w:p>
    <w:p w:rsidR="00770056" w:rsidRDefault="00770056" w:rsidP="00770056">
      <w:pPr>
        <w:contextualSpacing/>
        <w:jc w:val="both"/>
        <w:rPr>
          <w:sz w:val="28"/>
          <w:szCs w:val="28"/>
        </w:rPr>
      </w:pPr>
    </w:p>
    <w:p w:rsidR="00770056" w:rsidRDefault="00770056" w:rsidP="00770056">
      <w:pPr>
        <w:contextualSpacing/>
        <w:jc w:val="both"/>
        <w:rPr>
          <w:sz w:val="28"/>
          <w:szCs w:val="28"/>
        </w:rPr>
      </w:pPr>
    </w:p>
    <w:p w:rsidR="00770056" w:rsidRDefault="00770056" w:rsidP="00770056">
      <w:pPr>
        <w:contextualSpacing/>
        <w:jc w:val="both"/>
        <w:rPr>
          <w:sz w:val="28"/>
          <w:szCs w:val="28"/>
        </w:rPr>
      </w:pPr>
    </w:p>
    <w:p w:rsidR="00770056" w:rsidRDefault="00770056" w:rsidP="00770056">
      <w:pPr>
        <w:contextualSpacing/>
        <w:jc w:val="both"/>
        <w:rPr>
          <w:sz w:val="28"/>
          <w:szCs w:val="28"/>
        </w:rPr>
      </w:pPr>
    </w:p>
    <w:p w:rsidR="00770056" w:rsidRDefault="00770056" w:rsidP="00770056">
      <w:pPr>
        <w:contextualSpacing/>
        <w:jc w:val="both"/>
        <w:rPr>
          <w:sz w:val="28"/>
          <w:szCs w:val="28"/>
        </w:rPr>
      </w:pPr>
    </w:p>
    <w:p w:rsidR="00770056" w:rsidRDefault="00770056" w:rsidP="00770056">
      <w:pPr>
        <w:contextualSpacing/>
        <w:jc w:val="both"/>
        <w:rPr>
          <w:sz w:val="28"/>
          <w:szCs w:val="28"/>
        </w:rPr>
      </w:pPr>
    </w:p>
    <w:p w:rsidR="00770056" w:rsidRDefault="00770056" w:rsidP="00770056">
      <w:pPr>
        <w:contextualSpacing/>
        <w:jc w:val="both"/>
        <w:rPr>
          <w:sz w:val="28"/>
          <w:szCs w:val="28"/>
        </w:rPr>
      </w:pPr>
    </w:p>
    <w:p w:rsidR="00770056" w:rsidRDefault="00770056" w:rsidP="00770056">
      <w:pPr>
        <w:contextualSpacing/>
        <w:jc w:val="both"/>
        <w:rPr>
          <w:sz w:val="28"/>
          <w:szCs w:val="28"/>
        </w:rPr>
      </w:pPr>
    </w:p>
    <w:p w:rsidR="00770056" w:rsidRDefault="00770056" w:rsidP="00770056">
      <w:pPr>
        <w:contextualSpacing/>
        <w:jc w:val="both"/>
        <w:rPr>
          <w:sz w:val="28"/>
          <w:szCs w:val="28"/>
        </w:rPr>
      </w:pPr>
    </w:p>
    <w:p w:rsidR="00770056" w:rsidRDefault="00770056" w:rsidP="00770056">
      <w:pPr>
        <w:contextualSpacing/>
        <w:jc w:val="both"/>
        <w:rPr>
          <w:sz w:val="28"/>
          <w:szCs w:val="28"/>
        </w:rPr>
      </w:pPr>
    </w:p>
    <w:p w:rsidR="00770056" w:rsidRDefault="00770056" w:rsidP="00770056">
      <w:pPr>
        <w:contextualSpacing/>
        <w:jc w:val="both"/>
        <w:rPr>
          <w:sz w:val="28"/>
          <w:szCs w:val="28"/>
        </w:rPr>
      </w:pPr>
    </w:p>
    <w:p w:rsidR="00770056" w:rsidRDefault="00770056" w:rsidP="00770056">
      <w:pPr>
        <w:contextualSpacing/>
        <w:jc w:val="both"/>
        <w:rPr>
          <w:sz w:val="28"/>
          <w:szCs w:val="28"/>
        </w:rPr>
      </w:pPr>
    </w:p>
    <w:p w:rsidR="00770056" w:rsidRDefault="00770056" w:rsidP="00770056">
      <w:pPr>
        <w:contextualSpacing/>
        <w:jc w:val="both"/>
        <w:rPr>
          <w:sz w:val="28"/>
          <w:szCs w:val="28"/>
        </w:rPr>
      </w:pPr>
    </w:p>
    <w:p w:rsidR="00770056" w:rsidRDefault="00770056" w:rsidP="00770056">
      <w:pPr>
        <w:contextualSpacing/>
        <w:jc w:val="both"/>
        <w:rPr>
          <w:sz w:val="28"/>
          <w:szCs w:val="28"/>
        </w:rPr>
      </w:pPr>
    </w:p>
    <w:p w:rsidR="00770056" w:rsidRDefault="00770056" w:rsidP="00770056">
      <w:pPr>
        <w:contextualSpacing/>
        <w:jc w:val="both"/>
        <w:rPr>
          <w:sz w:val="28"/>
          <w:szCs w:val="28"/>
        </w:rPr>
      </w:pPr>
    </w:p>
    <w:p w:rsidR="00DC04EC" w:rsidRDefault="00DC04EC" w:rsidP="00BB578D">
      <w:pPr>
        <w:rPr>
          <w:rFonts w:eastAsia="Batang"/>
          <w:b/>
          <w:color w:val="000000"/>
          <w:sz w:val="36"/>
          <w:szCs w:val="36"/>
          <w:lang w:eastAsia="ko-KR"/>
        </w:rPr>
      </w:pPr>
    </w:p>
    <w:p w:rsidR="00BB578D" w:rsidRPr="00BB578D" w:rsidRDefault="00BB578D" w:rsidP="00BB578D">
      <w:pPr>
        <w:rPr>
          <w:rFonts w:eastAsia="Batang"/>
          <w:b/>
          <w:color w:val="000000"/>
          <w:sz w:val="36"/>
          <w:szCs w:val="36"/>
          <w:lang w:eastAsia="ko-KR"/>
        </w:rPr>
      </w:pPr>
      <w:r w:rsidRPr="00BB578D">
        <w:rPr>
          <w:rFonts w:eastAsia="Batang"/>
          <w:b/>
          <w:color w:val="000000"/>
          <w:sz w:val="36"/>
          <w:szCs w:val="36"/>
          <w:lang w:eastAsia="ko-KR"/>
        </w:rPr>
        <w:lastRenderedPageBreak/>
        <w:t xml:space="preserve">ОРГАНИЗАЦИЯ </w:t>
      </w:r>
      <w:r w:rsidR="001B00F7" w:rsidRPr="001B00F7">
        <w:rPr>
          <w:rFonts w:eastAsia="Batang"/>
          <w:b/>
          <w:color w:val="000000"/>
          <w:sz w:val="36"/>
          <w:szCs w:val="36"/>
          <w:lang w:eastAsia="ko-KR"/>
        </w:rPr>
        <w:t xml:space="preserve">  </w:t>
      </w:r>
      <w:r w:rsidRPr="00BB578D">
        <w:rPr>
          <w:rFonts w:eastAsia="Batang"/>
          <w:b/>
          <w:color w:val="000000"/>
          <w:sz w:val="36"/>
          <w:szCs w:val="36"/>
          <w:lang w:eastAsia="ko-KR"/>
        </w:rPr>
        <w:t xml:space="preserve">САМООБРАЗОВАНИЯ </w:t>
      </w:r>
      <w:r w:rsidR="001B00F7">
        <w:rPr>
          <w:rFonts w:eastAsia="Batang"/>
          <w:b/>
          <w:color w:val="000000"/>
          <w:sz w:val="36"/>
          <w:szCs w:val="36"/>
          <w:lang w:eastAsia="ko-KR"/>
        </w:rPr>
        <w:t xml:space="preserve"> </w:t>
      </w:r>
      <w:r w:rsidRPr="00BB578D">
        <w:rPr>
          <w:rFonts w:eastAsia="Batang"/>
          <w:b/>
          <w:color w:val="000000"/>
          <w:sz w:val="36"/>
          <w:szCs w:val="36"/>
          <w:lang w:eastAsia="ko-KR"/>
        </w:rPr>
        <w:t>УЧИТЕЛЕЙ</w:t>
      </w:r>
    </w:p>
    <w:p w:rsidR="00BB578D" w:rsidRPr="00BB578D" w:rsidRDefault="00BB578D" w:rsidP="00BB578D">
      <w:pPr>
        <w:jc w:val="center"/>
        <w:rPr>
          <w:rFonts w:eastAsia="Batang"/>
          <w:b/>
          <w:color w:val="000000"/>
          <w:sz w:val="36"/>
          <w:szCs w:val="36"/>
          <w:u w:val="single"/>
          <w:lang w:eastAsia="ko-KR"/>
        </w:rPr>
      </w:pPr>
    </w:p>
    <w:tbl>
      <w:tblPr>
        <w:tblStyle w:val="a4"/>
        <w:tblW w:w="10089" w:type="dxa"/>
        <w:tblInd w:w="-318" w:type="dxa"/>
        <w:tblLook w:val="01E0" w:firstRow="1" w:lastRow="1" w:firstColumn="1" w:lastColumn="1" w:noHBand="0" w:noVBand="0"/>
      </w:tblPr>
      <w:tblGrid>
        <w:gridCol w:w="2191"/>
        <w:gridCol w:w="4188"/>
        <w:gridCol w:w="1558"/>
        <w:gridCol w:w="2152"/>
      </w:tblGrid>
      <w:tr w:rsidR="00BB578D" w:rsidRPr="00BB578D" w:rsidTr="00DC04EC">
        <w:tc>
          <w:tcPr>
            <w:tcW w:w="2191" w:type="dxa"/>
          </w:tcPr>
          <w:p w:rsidR="00BB578D" w:rsidRPr="00BB578D" w:rsidRDefault="00BB578D" w:rsidP="00BB578D">
            <w:pPr>
              <w:jc w:val="center"/>
              <w:rPr>
                <w:rFonts w:eastAsia="Batang"/>
                <w:b/>
                <w:color w:val="000000"/>
                <w:lang w:eastAsia="ko-KR"/>
              </w:rPr>
            </w:pPr>
            <w:r w:rsidRPr="00BB578D">
              <w:rPr>
                <w:rFonts w:eastAsia="Batang"/>
                <w:b/>
                <w:color w:val="000000"/>
                <w:lang w:eastAsia="ko-KR"/>
              </w:rPr>
              <w:t>ФИО УЧИТЕЛЯ</w:t>
            </w:r>
          </w:p>
        </w:tc>
        <w:tc>
          <w:tcPr>
            <w:tcW w:w="4188" w:type="dxa"/>
          </w:tcPr>
          <w:p w:rsidR="00BB578D" w:rsidRPr="00BB578D" w:rsidRDefault="00BB578D" w:rsidP="00BB578D">
            <w:pPr>
              <w:jc w:val="center"/>
              <w:rPr>
                <w:rFonts w:eastAsia="Batang"/>
                <w:b/>
                <w:color w:val="000000"/>
                <w:lang w:eastAsia="ko-KR"/>
              </w:rPr>
            </w:pPr>
            <w:r w:rsidRPr="00BB578D">
              <w:rPr>
                <w:rFonts w:eastAsia="Batang"/>
                <w:b/>
                <w:color w:val="000000"/>
                <w:lang w:eastAsia="ko-KR"/>
              </w:rPr>
              <w:t>ТЕМА ПО САМООБРАЗОВАНИЮ</w:t>
            </w:r>
          </w:p>
        </w:tc>
        <w:tc>
          <w:tcPr>
            <w:tcW w:w="1558" w:type="dxa"/>
          </w:tcPr>
          <w:p w:rsidR="00BB578D" w:rsidRPr="00BB578D" w:rsidRDefault="00BB578D" w:rsidP="00BB578D">
            <w:pPr>
              <w:jc w:val="center"/>
              <w:rPr>
                <w:rFonts w:eastAsia="Batang"/>
                <w:b/>
                <w:color w:val="000000"/>
                <w:lang w:eastAsia="ko-KR"/>
              </w:rPr>
            </w:pPr>
            <w:r w:rsidRPr="00BB578D">
              <w:rPr>
                <w:rFonts w:eastAsia="Batang"/>
                <w:b/>
                <w:color w:val="000000"/>
                <w:lang w:eastAsia="ko-KR"/>
              </w:rPr>
              <w:t>ДАТА</w:t>
            </w:r>
          </w:p>
        </w:tc>
        <w:tc>
          <w:tcPr>
            <w:tcW w:w="2152" w:type="dxa"/>
          </w:tcPr>
          <w:p w:rsidR="00BB578D" w:rsidRPr="00BB578D" w:rsidRDefault="00BB578D" w:rsidP="00BB578D">
            <w:pPr>
              <w:jc w:val="center"/>
              <w:rPr>
                <w:rFonts w:eastAsia="Batang"/>
                <w:b/>
                <w:color w:val="000000"/>
                <w:lang w:eastAsia="ko-KR"/>
              </w:rPr>
            </w:pPr>
            <w:r w:rsidRPr="00BB578D">
              <w:rPr>
                <w:rFonts w:eastAsia="Batang"/>
                <w:b/>
                <w:color w:val="000000"/>
                <w:lang w:eastAsia="ko-KR"/>
              </w:rPr>
              <w:t xml:space="preserve">ВИД </w:t>
            </w:r>
            <w:r w:rsidR="001B00F7" w:rsidRPr="00DC04EC">
              <w:rPr>
                <w:rFonts w:eastAsia="Batang"/>
                <w:b/>
                <w:color w:val="000000"/>
                <w:lang w:eastAsia="ko-KR"/>
              </w:rPr>
              <w:t xml:space="preserve"> </w:t>
            </w:r>
            <w:r w:rsidRPr="00BB578D">
              <w:rPr>
                <w:rFonts w:eastAsia="Batang"/>
                <w:b/>
                <w:color w:val="000000"/>
                <w:lang w:eastAsia="ko-KR"/>
              </w:rPr>
              <w:t>ОТЧЕТА</w:t>
            </w:r>
          </w:p>
        </w:tc>
      </w:tr>
      <w:tr w:rsidR="00BB578D" w:rsidRPr="00BB578D" w:rsidTr="00DC04EC">
        <w:trPr>
          <w:trHeight w:val="944"/>
        </w:trPr>
        <w:tc>
          <w:tcPr>
            <w:tcW w:w="2191" w:type="dxa"/>
          </w:tcPr>
          <w:p w:rsidR="00BB578D" w:rsidRPr="00BB578D" w:rsidRDefault="007D7BEF" w:rsidP="00BB578D">
            <w:pPr>
              <w:rPr>
                <w:rFonts w:eastAsia="Batang"/>
                <w:color w:val="000000"/>
                <w:sz w:val="28"/>
                <w:szCs w:val="28"/>
                <w:lang w:eastAsia="ko-KR"/>
              </w:rPr>
            </w:pPr>
            <w:r w:rsidRPr="00DC04EC">
              <w:rPr>
                <w:rFonts w:eastAsia="Batang"/>
                <w:color w:val="000000"/>
                <w:sz w:val="28"/>
                <w:szCs w:val="28"/>
                <w:lang w:eastAsia="ko-KR"/>
              </w:rPr>
              <w:t>Кошель С.А.</w:t>
            </w:r>
          </w:p>
        </w:tc>
        <w:tc>
          <w:tcPr>
            <w:tcW w:w="4188" w:type="dxa"/>
          </w:tcPr>
          <w:p w:rsidR="00BB578D" w:rsidRPr="00BB578D" w:rsidRDefault="00BB578D" w:rsidP="00BB578D">
            <w:pPr>
              <w:jc w:val="center"/>
              <w:rPr>
                <w:rFonts w:eastAsia="Batang"/>
                <w:color w:val="000000"/>
                <w:sz w:val="28"/>
                <w:szCs w:val="28"/>
                <w:lang w:eastAsia="ko-KR"/>
              </w:rPr>
            </w:pPr>
            <w:r w:rsidRPr="00BB578D">
              <w:rPr>
                <w:rFonts w:eastAsia="Batang"/>
                <w:color w:val="000000"/>
                <w:sz w:val="28"/>
                <w:szCs w:val="28"/>
                <w:lang w:eastAsia="ko-KR"/>
              </w:rPr>
              <w:t>Формирование универсальных учебных действий в школьном курсе «География России»</w:t>
            </w:r>
          </w:p>
        </w:tc>
        <w:tc>
          <w:tcPr>
            <w:tcW w:w="1558" w:type="dxa"/>
          </w:tcPr>
          <w:p w:rsidR="00BB578D" w:rsidRPr="00BB578D" w:rsidRDefault="00BB578D" w:rsidP="00BB578D">
            <w:pPr>
              <w:jc w:val="center"/>
              <w:rPr>
                <w:rFonts w:eastAsia="Batang"/>
                <w:color w:val="000000"/>
                <w:sz w:val="28"/>
                <w:szCs w:val="28"/>
                <w:lang w:eastAsia="ko-KR"/>
              </w:rPr>
            </w:pPr>
            <w:r w:rsidRPr="00BB578D">
              <w:rPr>
                <w:rFonts w:eastAsia="Batang"/>
                <w:color w:val="000000"/>
                <w:sz w:val="28"/>
                <w:szCs w:val="28"/>
                <w:lang w:eastAsia="ko-KR"/>
              </w:rPr>
              <w:t>в течение года</w:t>
            </w:r>
          </w:p>
          <w:p w:rsidR="00BB578D" w:rsidRPr="00BB578D" w:rsidRDefault="00BB578D" w:rsidP="001B00F7">
            <w:pPr>
              <w:rPr>
                <w:rFonts w:eastAsia="Batang"/>
                <w:color w:val="000000"/>
                <w:sz w:val="28"/>
                <w:szCs w:val="28"/>
                <w:lang w:eastAsia="ko-KR"/>
              </w:rPr>
            </w:pPr>
          </w:p>
        </w:tc>
        <w:tc>
          <w:tcPr>
            <w:tcW w:w="2152" w:type="dxa"/>
          </w:tcPr>
          <w:p w:rsidR="00BB578D" w:rsidRPr="00BB578D" w:rsidRDefault="00BB578D" w:rsidP="00BB578D">
            <w:pPr>
              <w:jc w:val="center"/>
              <w:rPr>
                <w:rFonts w:eastAsia="Batang"/>
                <w:color w:val="000000"/>
                <w:sz w:val="28"/>
                <w:szCs w:val="28"/>
                <w:lang w:eastAsia="ko-KR"/>
              </w:rPr>
            </w:pPr>
            <w:r w:rsidRPr="00BB578D">
              <w:rPr>
                <w:rFonts w:eastAsia="Batang"/>
                <w:color w:val="000000"/>
                <w:sz w:val="28"/>
                <w:szCs w:val="28"/>
                <w:lang w:eastAsia="ko-KR"/>
              </w:rPr>
              <w:t xml:space="preserve">Выступление на </w:t>
            </w:r>
            <w:r w:rsidR="007D7BEF" w:rsidRPr="00DC04EC">
              <w:rPr>
                <w:rFonts w:eastAsia="Batang"/>
                <w:color w:val="000000"/>
                <w:sz w:val="28"/>
                <w:szCs w:val="28"/>
                <w:lang w:eastAsia="ko-KR"/>
              </w:rPr>
              <w:t>Г</w:t>
            </w:r>
            <w:r w:rsidRPr="00BB578D">
              <w:rPr>
                <w:rFonts w:eastAsia="Batang"/>
                <w:color w:val="000000"/>
                <w:sz w:val="28"/>
                <w:szCs w:val="28"/>
                <w:lang w:eastAsia="ko-KR"/>
              </w:rPr>
              <w:t>МО</w:t>
            </w:r>
          </w:p>
        </w:tc>
      </w:tr>
      <w:tr w:rsidR="00BB578D" w:rsidRPr="00BB578D" w:rsidTr="00DC04EC">
        <w:tc>
          <w:tcPr>
            <w:tcW w:w="2191" w:type="dxa"/>
          </w:tcPr>
          <w:p w:rsidR="00BB578D" w:rsidRPr="00BB578D" w:rsidRDefault="00BB578D" w:rsidP="00BB578D">
            <w:pPr>
              <w:rPr>
                <w:rFonts w:eastAsia="Batang"/>
                <w:color w:val="000000"/>
                <w:sz w:val="28"/>
                <w:szCs w:val="28"/>
                <w:lang w:eastAsia="ko-KR"/>
              </w:rPr>
            </w:pPr>
            <w:r w:rsidRPr="00BB578D">
              <w:rPr>
                <w:rFonts w:eastAsia="Batang"/>
                <w:color w:val="000000"/>
                <w:sz w:val="28"/>
                <w:szCs w:val="28"/>
                <w:lang w:eastAsia="ko-KR"/>
              </w:rPr>
              <w:t>Козл</w:t>
            </w:r>
            <w:r w:rsidR="007D7BEF" w:rsidRPr="00DC04EC">
              <w:rPr>
                <w:rFonts w:eastAsia="Batang"/>
                <w:color w:val="000000"/>
                <w:sz w:val="28"/>
                <w:szCs w:val="28"/>
                <w:lang w:eastAsia="ko-KR"/>
              </w:rPr>
              <w:t>енко О.П</w:t>
            </w:r>
            <w:r w:rsidRPr="00BB578D">
              <w:rPr>
                <w:rFonts w:eastAsia="Batang"/>
                <w:color w:val="000000"/>
                <w:sz w:val="28"/>
                <w:szCs w:val="28"/>
                <w:lang w:eastAsia="ko-KR"/>
              </w:rPr>
              <w:t>.</w:t>
            </w:r>
          </w:p>
        </w:tc>
        <w:tc>
          <w:tcPr>
            <w:tcW w:w="4188" w:type="dxa"/>
          </w:tcPr>
          <w:p w:rsidR="00BB578D" w:rsidRPr="00BB578D" w:rsidRDefault="00BB578D" w:rsidP="00181D6D">
            <w:pPr>
              <w:jc w:val="center"/>
              <w:rPr>
                <w:rFonts w:eastAsia="Batang"/>
                <w:color w:val="000000"/>
                <w:sz w:val="28"/>
                <w:szCs w:val="28"/>
                <w:lang w:eastAsia="ko-KR"/>
              </w:rPr>
            </w:pPr>
            <w:r w:rsidRPr="00BB578D">
              <w:rPr>
                <w:rFonts w:eastAsia="Batang"/>
                <w:color w:val="000000"/>
                <w:sz w:val="28"/>
                <w:szCs w:val="28"/>
                <w:lang w:eastAsia="ko-KR"/>
              </w:rPr>
              <w:t>Разработка методического  и дидактич</w:t>
            </w:r>
            <w:r w:rsidR="00704353">
              <w:rPr>
                <w:rFonts w:eastAsia="Batang"/>
                <w:color w:val="000000"/>
                <w:sz w:val="28"/>
                <w:szCs w:val="28"/>
                <w:lang w:eastAsia="ko-KR"/>
              </w:rPr>
              <w:t>еского материала для 9</w:t>
            </w:r>
            <w:r w:rsidR="007D7BEF" w:rsidRPr="00DC04EC">
              <w:rPr>
                <w:rFonts w:eastAsia="Batang"/>
                <w:color w:val="000000"/>
                <w:sz w:val="28"/>
                <w:szCs w:val="28"/>
                <w:lang w:eastAsia="ko-KR"/>
              </w:rPr>
              <w:t xml:space="preserve"> класса  в соответствии с ФГОС</w:t>
            </w:r>
          </w:p>
        </w:tc>
        <w:tc>
          <w:tcPr>
            <w:tcW w:w="1558" w:type="dxa"/>
          </w:tcPr>
          <w:p w:rsidR="00BB578D" w:rsidRPr="00BB578D" w:rsidRDefault="00BB578D" w:rsidP="00BB578D">
            <w:pPr>
              <w:jc w:val="center"/>
              <w:rPr>
                <w:rFonts w:eastAsia="Batang"/>
                <w:color w:val="000000"/>
                <w:sz w:val="28"/>
                <w:szCs w:val="28"/>
                <w:lang w:eastAsia="ko-KR"/>
              </w:rPr>
            </w:pPr>
            <w:r w:rsidRPr="00BB578D">
              <w:rPr>
                <w:rFonts w:eastAsia="Batang"/>
                <w:color w:val="000000"/>
                <w:sz w:val="28"/>
                <w:szCs w:val="28"/>
                <w:lang w:eastAsia="ko-KR"/>
              </w:rPr>
              <w:t>январь</w:t>
            </w:r>
          </w:p>
        </w:tc>
        <w:tc>
          <w:tcPr>
            <w:tcW w:w="2152" w:type="dxa"/>
          </w:tcPr>
          <w:p w:rsidR="00BB578D" w:rsidRPr="00BB578D" w:rsidRDefault="00BB578D" w:rsidP="00BB578D">
            <w:pPr>
              <w:jc w:val="center"/>
              <w:rPr>
                <w:rFonts w:eastAsia="Batang"/>
                <w:color w:val="000000"/>
                <w:sz w:val="28"/>
                <w:szCs w:val="28"/>
                <w:lang w:eastAsia="ko-KR"/>
              </w:rPr>
            </w:pPr>
            <w:r w:rsidRPr="00BB578D">
              <w:rPr>
                <w:rFonts w:eastAsia="Batang"/>
                <w:color w:val="000000"/>
                <w:sz w:val="28"/>
                <w:szCs w:val="28"/>
                <w:lang w:eastAsia="ko-KR"/>
              </w:rPr>
              <w:t xml:space="preserve">Выступление на </w:t>
            </w:r>
            <w:r w:rsidR="007D7BEF" w:rsidRPr="00DC04EC">
              <w:rPr>
                <w:rFonts w:eastAsia="Batang"/>
                <w:color w:val="000000"/>
                <w:sz w:val="28"/>
                <w:szCs w:val="28"/>
                <w:lang w:eastAsia="ko-KR"/>
              </w:rPr>
              <w:t>Г</w:t>
            </w:r>
            <w:r w:rsidRPr="00BB578D">
              <w:rPr>
                <w:rFonts w:eastAsia="Batang"/>
                <w:color w:val="000000"/>
                <w:sz w:val="28"/>
                <w:szCs w:val="28"/>
                <w:lang w:eastAsia="ko-KR"/>
              </w:rPr>
              <w:t>МО</w:t>
            </w:r>
          </w:p>
        </w:tc>
      </w:tr>
      <w:tr w:rsidR="007D7BEF" w:rsidRPr="00BB578D" w:rsidTr="00DC04EC">
        <w:trPr>
          <w:trHeight w:val="572"/>
        </w:trPr>
        <w:tc>
          <w:tcPr>
            <w:tcW w:w="2191" w:type="dxa"/>
          </w:tcPr>
          <w:p w:rsidR="007D7BEF" w:rsidRPr="00BB578D" w:rsidRDefault="007D7BEF" w:rsidP="00BB578D">
            <w:pPr>
              <w:rPr>
                <w:rFonts w:eastAsia="Batang"/>
                <w:color w:val="000000"/>
                <w:sz w:val="28"/>
                <w:szCs w:val="28"/>
                <w:lang w:eastAsia="ko-KR"/>
              </w:rPr>
            </w:pPr>
            <w:r w:rsidRPr="00DC04EC">
              <w:rPr>
                <w:rFonts w:eastAsia="Batang"/>
                <w:color w:val="000000"/>
                <w:sz w:val="28"/>
                <w:szCs w:val="28"/>
                <w:lang w:eastAsia="ko-KR"/>
              </w:rPr>
              <w:t>Бондарь О.И.</w:t>
            </w:r>
          </w:p>
        </w:tc>
        <w:tc>
          <w:tcPr>
            <w:tcW w:w="4188" w:type="dxa"/>
          </w:tcPr>
          <w:p w:rsidR="007D7BEF" w:rsidRPr="00BB578D" w:rsidRDefault="007D7BEF" w:rsidP="00BB578D">
            <w:pPr>
              <w:jc w:val="center"/>
              <w:rPr>
                <w:rFonts w:eastAsia="Batang"/>
                <w:color w:val="000000"/>
                <w:sz w:val="28"/>
                <w:szCs w:val="28"/>
                <w:lang w:eastAsia="ko-KR"/>
              </w:rPr>
            </w:pPr>
            <w:r w:rsidRPr="00BB578D">
              <w:rPr>
                <w:rFonts w:eastAsia="Batang"/>
                <w:sz w:val="28"/>
                <w:szCs w:val="28"/>
                <w:lang w:eastAsia="ko-KR"/>
              </w:rPr>
              <w:t>Активизация познавательной деятельности учащихся</w:t>
            </w:r>
          </w:p>
        </w:tc>
        <w:tc>
          <w:tcPr>
            <w:tcW w:w="1558" w:type="dxa"/>
          </w:tcPr>
          <w:p w:rsidR="007D7BEF" w:rsidRPr="00BB578D" w:rsidRDefault="007D7BEF" w:rsidP="001B00F7">
            <w:pPr>
              <w:jc w:val="center"/>
              <w:rPr>
                <w:rFonts w:eastAsia="Batang"/>
                <w:color w:val="000000"/>
                <w:sz w:val="28"/>
                <w:szCs w:val="28"/>
                <w:lang w:eastAsia="ko-KR"/>
              </w:rPr>
            </w:pPr>
            <w:r w:rsidRPr="00BB578D">
              <w:rPr>
                <w:rFonts w:eastAsia="Batang"/>
                <w:color w:val="000000"/>
                <w:sz w:val="28"/>
                <w:szCs w:val="28"/>
                <w:lang w:eastAsia="ko-KR"/>
              </w:rPr>
              <w:t>в</w:t>
            </w:r>
            <w:r w:rsidR="001B00F7" w:rsidRPr="00DC04EC">
              <w:rPr>
                <w:rFonts w:eastAsia="Batang"/>
                <w:color w:val="000000"/>
                <w:sz w:val="28"/>
                <w:szCs w:val="28"/>
                <w:lang w:eastAsia="ko-KR"/>
              </w:rPr>
              <w:t xml:space="preserve"> течение года</w:t>
            </w:r>
          </w:p>
        </w:tc>
        <w:tc>
          <w:tcPr>
            <w:tcW w:w="2152" w:type="dxa"/>
          </w:tcPr>
          <w:p w:rsidR="007D7BEF" w:rsidRPr="00BB578D" w:rsidRDefault="007D7BEF" w:rsidP="00BB578D">
            <w:pPr>
              <w:jc w:val="center"/>
              <w:rPr>
                <w:rFonts w:eastAsia="Batang"/>
                <w:color w:val="000000"/>
                <w:sz w:val="28"/>
                <w:szCs w:val="28"/>
                <w:lang w:eastAsia="ko-KR"/>
              </w:rPr>
            </w:pPr>
            <w:r w:rsidRPr="00BB578D">
              <w:rPr>
                <w:rFonts w:eastAsia="Batang"/>
                <w:color w:val="000000"/>
                <w:sz w:val="28"/>
                <w:szCs w:val="28"/>
                <w:lang w:eastAsia="ko-KR"/>
              </w:rPr>
              <w:t xml:space="preserve">Выступление на </w:t>
            </w:r>
            <w:r w:rsidRPr="00DC04EC">
              <w:rPr>
                <w:rFonts w:eastAsia="Batang"/>
                <w:color w:val="000000"/>
                <w:sz w:val="28"/>
                <w:szCs w:val="28"/>
                <w:lang w:eastAsia="ko-KR"/>
              </w:rPr>
              <w:t>Г</w:t>
            </w:r>
            <w:r w:rsidRPr="00BB578D">
              <w:rPr>
                <w:rFonts w:eastAsia="Batang"/>
                <w:color w:val="000000"/>
                <w:sz w:val="28"/>
                <w:szCs w:val="28"/>
                <w:lang w:eastAsia="ko-KR"/>
              </w:rPr>
              <w:t>МО</w:t>
            </w:r>
          </w:p>
        </w:tc>
      </w:tr>
      <w:tr w:rsidR="007D7BEF" w:rsidRPr="00BB578D" w:rsidTr="00DC04EC">
        <w:tc>
          <w:tcPr>
            <w:tcW w:w="2191" w:type="dxa"/>
          </w:tcPr>
          <w:p w:rsidR="007D7BEF" w:rsidRPr="00BB578D" w:rsidRDefault="007D7BEF" w:rsidP="00BB578D">
            <w:pPr>
              <w:rPr>
                <w:rFonts w:eastAsia="Batang"/>
                <w:color w:val="000000"/>
                <w:sz w:val="28"/>
                <w:szCs w:val="28"/>
                <w:lang w:eastAsia="ko-KR"/>
              </w:rPr>
            </w:pPr>
            <w:r w:rsidRPr="00DC04EC">
              <w:rPr>
                <w:rFonts w:eastAsia="Batang"/>
                <w:color w:val="000000"/>
                <w:sz w:val="28"/>
                <w:szCs w:val="28"/>
                <w:lang w:eastAsia="ko-KR"/>
              </w:rPr>
              <w:t>Емельянова Е.И.</w:t>
            </w:r>
          </w:p>
        </w:tc>
        <w:tc>
          <w:tcPr>
            <w:tcW w:w="4188" w:type="dxa"/>
          </w:tcPr>
          <w:p w:rsidR="007D7BEF" w:rsidRPr="00BB578D" w:rsidRDefault="007D7BEF" w:rsidP="00BB578D">
            <w:pPr>
              <w:jc w:val="center"/>
              <w:rPr>
                <w:rFonts w:eastAsia="Batang"/>
                <w:color w:val="000000"/>
                <w:sz w:val="28"/>
                <w:szCs w:val="28"/>
                <w:lang w:eastAsia="ko-KR"/>
              </w:rPr>
            </w:pPr>
            <w:r w:rsidRPr="00BB578D">
              <w:rPr>
                <w:rFonts w:eastAsia="Batang"/>
                <w:color w:val="000000"/>
                <w:sz w:val="28"/>
                <w:szCs w:val="28"/>
                <w:lang w:eastAsia="ko-KR"/>
              </w:rPr>
              <w:t xml:space="preserve">Разработка методического  </w:t>
            </w:r>
            <w:r w:rsidR="00704353">
              <w:rPr>
                <w:rFonts w:eastAsia="Batang"/>
                <w:color w:val="000000"/>
                <w:sz w:val="28"/>
                <w:szCs w:val="28"/>
                <w:lang w:eastAsia="ko-KR"/>
              </w:rPr>
              <w:t>и дидактического материала для 9</w:t>
            </w:r>
            <w:r w:rsidRPr="00BB578D">
              <w:rPr>
                <w:rFonts w:eastAsia="Batang"/>
                <w:color w:val="000000"/>
                <w:sz w:val="28"/>
                <w:szCs w:val="28"/>
                <w:lang w:eastAsia="ko-KR"/>
              </w:rPr>
              <w:t xml:space="preserve"> класса использованием ИКТ</w:t>
            </w:r>
          </w:p>
        </w:tc>
        <w:tc>
          <w:tcPr>
            <w:tcW w:w="1558" w:type="dxa"/>
          </w:tcPr>
          <w:p w:rsidR="007D7BEF" w:rsidRPr="00BB578D" w:rsidRDefault="007D7BEF" w:rsidP="00BB578D">
            <w:pPr>
              <w:jc w:val="center"/>
              <w:rPr>
                <w:rFonts w:eastAsia="Batang"/>
                <w:color w:val="000000"/>
                <w:sz w:val="28"/>
                <w:szCs w:val="28"/>
                <w:lang w:eastAsia="ko-KR"/>
              </w:rPr>
            </w:pPr>
            <w:r w:rsidRPr="00BB578D">
              <w:rPr>
                <w:rFonts w:eastAsia="Batang"/>
                <w:color w:val="000000"/>
                <w:sz w:val="28"/>
                <w:szCs w:val="28"/>
                <w:lang w:eastAsia="ko-KR"/>
              </w:rPr>
              <w:t>февраль</w:t>
            </w:r>
          </w:p>
        </w:tc>
        <w:tc>
          <w:tcPr>
            <w:tcW w:w="2152" w:type="dxa"/>
          </w:tcPr>
          <w:p w:rsidR="007D7BEF" w:rsidRPr="00BB578D" w:rsidRDefault="007D7BEF" w:rsidP="00BB578D">
            <w:pPr>
              <w:rPr>
                <w:rFonts w:eastAsia="Batang"/>
                <w:color w:val="000000"/>
                <w:sz w:val="28"/>
                <w:szCs w:val="28"/>
                <w:lang w:eastAsia="ko-KR"/>
              </w:rPr>
            </w:pPr>
            <w:r w:rsidRPr="00BB578D">
              <w:rPr>
                <w:rFonts w:eastAsia="Batang"/>
                <w:color w:val="000000"/>
                <w:sz w:val="28"/>
                <w:szCs w:val="28"/>
                <w:lang w:eastAsia="ko-KR"/>
              </w:rPr>
              <w:t xml:space="preserve">Выступление на </w:t>
            </w:r>
            <w:r w:rsidR="001B00F7" w:rsidRPr="00DC04EC">
              <w:rPr>
                <w:rFonts w:eastAsia="Batang"/>
                <w:color w:val="000000"/>
                <w:sz w:val="28"/>
                <w:szCs w:val="28"/>
                <w:lang w:eastAsia="ko-KR"/>
              </w:rPr>
              <w:t>Г</w:t>
            </w:r>
            <w:r w:rsidRPr="00BB578D">
              <w:rPr>
                <w:rFonts w:eastAsia="Batang"/>
                <w:color w:val="000000"/>
                <w:sz w:val="28"/>
                <w:szCs w:val="28"/>
                <w:lang w:eastAsia="ko-KR"/>
              </w:rPr>
              <w:t>МО</w:t>
            </w:r>
          </w:p>
        </w:tc>
      </w:tr>
      <w:tr w:rsidR="007D7BEF" w:rsidRPr="00BB578D" w:rsidTr="00DC04EC">
        <w:tc>
          <w:tcPr>
            <w:tcW w:w="2191" w:type="dxa"/>
          </w:tcPr>
          <w:p w:rsidR="007D7BEF" w:rsidRPr="00BB578D" w:rsidRDefault="007D7BEF" w:rsidP="00BB578D">
            <w:pPr>
              <w:rPr>
                <w:rFonts w:eastAsia="Batang"/>
                <w:color w:val="000000"/>
                <w:sz w:val="28"/>
                <w:szCs w:val="28"/>
                <w:lang w:eastAsia="ko-KR"/>
              </w:rPr>
            </w:pPr>
            <w:r w:rsidRPr="00DC04EC">
              <w:rPr>
                <w:rFonts w:eastAsia="Batang"/>
                <w:color w:val="000000"/>
                <w:sz w:val="28"/>
                <w:szCs w:val="28"/>
                <w:lang w:eastAsia="ko-KR"/>
              </w:rPr>
              <w:t xml:space="preserve">Амелина </w:t>
            </w:r>
            <w:r w:rsidRPr="00BB578D">
              <w:rPr>
                <w:rFonts w:eastAsia="Batang"/>
                <w:color w:val="000000"/>
                <w:sz w:val="28"/>
                <w:szCs w:val="28"/>
                <w:lang w:eastAsia="ko-KR"/>
              </w:rPr>
              <w:t>О.</w:t>
            </w:r>
            <w:r w:rsidRPr="00DC04EC">
              <w:rPr>
                <w:rFonts w:eastAsia="Batang"/>
                <w:color w:val="000000"/>
                <w:sz w:val="28"/>
                <w:szCs w:val="28"/>
                <w:lang w:eastAsia="ko-KR"/>
              </w:rPr>
              <w:t>И.</w:t>
            </w:r>
          </w:p>
        </w:tc>
        <w:tc>
          <w:tcPr>
            <w:tcW w:w="4188" w:type="dxa"/>
          </w:tcPr>
          <w:p w:rsidR="007D7BEF" w:rsidRPr="00BB578D" w:rsidRDefault="007D7BEF" w:rsidP="00BB578D">
            <w:pPr>
              <w:jc w:val="center"/>
              <w:rPr>
                <w:rFonts w:eastAsia="Batang"/>
                <w:color w:val="000000"/>
                <w:sz w:val="28"/>
                <w:szCs w:val="28"/>
                <w:lang w:eastAsia="ko-KR"/>
              </w:rPr>
            </w:pPr>
            <w:r w:rsidRPr="00DC04EC">
              <w:rPr>
                <w:rFonts w:eastAsia="Batang"/>
                <w:color w:val="000000"/>
                <w:sz w:val="28"/>
                <w:szCs w:val="28"/>
                <w:lang w:eastAsia="ko-KR"/>
              </w:rPr>
              <w:t>Проектно-исследовательская деятельность школьников на уроках географии</w:t>
            </w:r>
          </w:p>
        </w:tc>
        <w:tc>
          <w:tcPr>
            <w:tcW w:w="1558" w:type="dxa"/>
          </w:tcPr>
          <w:p w:rsidR="007D7BEF" w:rsidRPr="00BB578D" w:rsidRDefault="007D7BEF" w:rsidP="00BB578D">
            <w:pPr>
              <w:jc w:val="center"/>
              <w:rPr>
                <w:rFonts w:eastAsia="Batang"/>
                <w:color w:val="000000"/>
                <w:sz w:val="28"/>
                <w:szCs w:val="28"/>
                <w:lang w:eastAsia="ko-KR"/>
              </w:rPr>
            </w:pPr>
            <w:r w:rsidRPr="00BB578D">
              <w:rPr>
                <w:rFonts w:eastAsia="Batang"/>
                <w:color w:val="000000"/>
                <w:sz w:val="28"/>
                <w:szCs w:val="28"/>
                <w:lang w:eastAsia="ko-KR"/>
              </w:rPr>
              <w:t>в течение года</w:t>
            </w:r>
          </w:p>
          <w:p w:rsidR="007D7BEF" w:rsidRPr="00BB578D" w:rsidRDefault="007D7BEF" w:rsidP="00BB578D">
            <w:pPr>
              <w:jc w:val="center"/>
              <w:rPr>
                <w:rFonts w:eastAsia="Batang"/>
                <w:color w:val="000000"/>
                <w:sz w:val="28"/>
                <w:szCs w:val="28"/>
                <w:lang w:eastAsia="ko-KR"/>
              </w:rPr>
            </w:pPr>
          </w:p>
        </w:tc>
        <w:tc>
          <w:tcPr>
            <w:tcW w:w="2152" w:type="dxa"/>
          </w:tcPr>
          <w:p w:rsidR="007D7BEF" w:rsidRPr="00BB578D" w:rsidRDefault="005D1FED" w:rsidP="001B00F7">
            <w:pPr>
              <w:jc w:val="center"/>
              <w:rPr>
                <w:rFonts w:eastAsia="Batang"/>
                <w:color w:val="000000"/>
                <w:sz w:val="28"/>
                <w:szCs w:val="28"/>
                <w:lang w:eastAsia="ko-KR"/>
              </w:rPr>
            </w:pPr>
            <w:r w:rsidRPr="00DC04EC">
              <w:rPr>
                <w:rFonts w:eastAsia="Batang"/>
                <w:sz w:val="28"/>
                <w:szCs w:val="28"/>
                <w:lang w:eastAsia="ko-KR"/>
              </w:rPr>
              <w:t>Презентация опыта</w:t>
            </w:r>
            <w:r w:rsidRPr="00BB578D">
              <w:rPr>
                <w:rFonts w:eastAsia="Batang"/>
                <w:color w:val="000000"/>
                <w:sz w:val="28"/>
                <w:szCs w:val="28"/>
                <w:lang w:eastAsia="ko-KR"/>
              </w:rPr>
              <w:t xml:space="preserve"> </w:t>
            </w:r>
          </w:p>
        </w:tc>
      </w:tr>
      <w:tr w:rsidR="007D7BEF" w:rsidRPr="00DC04EC" w:rsidTr="00DC04EC">
        <w:tc>
          <w:tcPr>
            <w:tcW w:w="2191" w:type="dxa"/>
          </w:tcPr>
          <w:p w:rsidR="007D7BEF" w:rsidRPr="00DC04EC" w:rsidRDefault="00E24677" w:rsidP="00BB578D">
            <w:pPr>
              <w:rPr>
                <w:rFonts w:eastAsia="Batang"/>
                <w:color w:val="000000"/>
                <w:sz w:val="28"/>
                <w:szCs w:val="28"/>
                <w:lang w:eastAsia="ko-KR"/>
              </w:rPr>
            </w:pPr>
            <w:proofErr w:type="spellStart"/>
            <w:r>
              <w:rPr>
                <w:sz w:val="28"/>
                <w:szCs w:val="28"/>
              </w:rPr>
              <w:t>Ланкина</w:t>
            </w:r>
            <w:proofErr w:type="spellEnd"/>
            <w:r>
              <w:rPr>
                <w:sz w:val="28"/>
                <w:szCs w:val="28"/>
              </w:rPr>
              <w:t xml:space="preserve"> О.В.</w:t>
            </w:r>
          </w:p>
        </w:tc>
        <w:tc>
          <w:tcPr>
            <w:tcW w:w="4188" w:type="dxa"/>
          </w:tcPr>
          <w:p w:rsidR="007D7BEF" w:rsidRPr="00BB578D" w:rsidRDefault="007D7BEF" w:rsidP="00E16CEB">
            <w:pPr>
              <w:jc w:val="center"/>
              <w:rPr>
                <w:rFonts w:eastAsia="Batang"/>
                <w:color w:val="000000"/>
                <w:sz w:val="28"/>
                <w:szCs w:val="28"/>
                <w:lang w:eastAsia="ko-KR"/>
              </w:rPr>
            </w:pPr>
            <w:r w:rsidRPr="00BB578D">
              <w:rPr>
                <w:rFonts w:eastAsia="Batang"/>
                <w:sz w:val="28"/>
                <w:szCs w:val="28"/>
                <w:lang w:eastAsia="ko-KR"/>
              </w:rPr>
              <w:t>Активизация познавательной деятельности учащихся</w:t>
            </w:r>
          </w:p>
        </w:tc>
        <w:tc>
          <w:tcPr>
            <w:tcW w:w="1558" w:type="dxa"/>
          </w:tcPr>
          <w:p w:rsidR="007D7BEF" w:rsidRPr="00DC04EC" w:rsidRDefault="007D7BEF" w:rsidP="00BB578D">
            <w:pPr>
              <w:jc w:val="center"/>
              <w:rPr>
                <w:rFonts w:eastAsia="Batang"/>
                <w:color w:val="000000"/>
                <w:sz w:val="28"/>
                <w:szCs w:val="28"/>
                <w:lang w:eastAsia="ko-KR"/>
              </w:rPr>
            </w:pPr>
            <w:r w:rsidRPr="00DC04EC">
              <w:rPr>
                <w:rFonts w:eastAsia="Batang"/>
                <w:color w:val="000000"/>
                <w:sz w:val="28"/>
                <w:szCs w:val="28"/>
                <w:lang w:eastAsia="ko-KR"/>
              </w:rPr>
              <w:t>ноябрь</w:t>
            </w:r>
          </w:p>
        </w:tc>
        <w:tc>
          <w:tcPr>
            <w:tcW w:w="2152" w:type="dxa"/>
          </w:tcPr>
          <w:p w:rsidR="007D7BEF" w:rsidRPr="00DC04EC" w:rsidRDefault="001B00F7" w:rsidP="00BB578D">
            <w:pPr>
              <w:jc w:val="center"/>
              <w:rPr>
                <w:rFonts w:eastAsia="Batang"/>
                <w:sz w:val="28"/>
                <w:szCs w:val="28"/>
                <w:lang w:eastAsia="ko-KR"/>
              </w:rPr>
            </w:pPr>
            <w:r w:rsidRPr="00DC04EC">
              <w:rPr>
                <w:rFonts w:eastAsia="Batang"/>
                <w:sz w:val="28"/>
                <w:szCs w:val="28"/>
                <w:lang w:eastAsia="ko-KR"/>
              </w:rPr>
              <w:t>Презентация опыта</w:t>
            </w:r>
          </w:p>
        </w:tc>
      </w:tr>
      <w:tr w:rsidR="001B00F7" w:rsidRPr="00DC04EC" w:rsidTr="00DC04EC">
        <w:tc>
          <w:tcPr>
            <w:tcW w:w="2191" w:type="dxa"/>
          </w:tcPr>
          <w:p w:rsidR="001B00F7" w:rsidRPr="00DC04EC" w:rsidRDefault="00181D6D" w:rsidP="004231D8">
            <w:pPr>
              <w:rPr>
                <w:rFonts w:eastAsia="Batang"/>
                <w:color w:val="000000"/>
                <w:sz w:val="28"/>
                <w:szCs w:val="28"/>
                <w:lang w:eastAsia="ko-KR"/>
              </w:rPr>
            </w:pPr>
            <w:r>
              <w:rPr>
                <w:rFonts w:eastAsia="Batang"/>
                <w:color w:val="000000"/>
                <w:sz w:val="28"/>
                <w:szCs w:val="28"/>
                <w:lang w:eastAsia="ko-KR"/>
              </w:rPr>
              <w:t>Морозова О.</w:t>
            </w:r>
            <w:proofErr w:type="gramStart"/>
            <w:r>
              <w:rPr>
                <w:rFonts w:eastAsia="Batang"/>
                <w:color w:val="000000"/>
                <w:sz w:val="28"/>
                <w:szCs w:val="28"/>
                <w:lang w:eastAsia="ko-KR"/>
              </w:rPr>
              <w:t>В</w:t>
            </w:r>
            <w:proofErr w:type="gramEnd"/>
          </w:p>
        </w:tc>
        <w:tc>
          <w:tcPr>
            <w:tcW w:w="4188" w:type="dxa"/>
          </w:tcPr>
          <w:p w:rsidR="001B00F7" w:rsidRPr="00BB578D" w:rsidRDefault="001B00F7" w:rsidP="0086426C">
            <w:pPr>
              <w:ind w:right="-142"/>
              <w:jc w:val="center"/>
              <w:rPr>
                <w:rFonts w:eastAsia="Batang"/>
                <w:color w:val="000000"/>
                <w:sz w:val="28"/>
                <w:szCs w:val="28"/>
                <w:lang w:eastAsia="ko-KR"/>
              </w:rPr>
            </w:pPr>
            <w:r w:rsidRPr="00BB578D">
              <w:rPr>
                <w:rFonts w:eastAsia="Batang"/>
                <w:color w:val="000000"/>
                <w:sz w:val="28"/>
                <w:szCs w:val="28"/>
                <w:lang w:eastAsia="ko-KR"/>
              </w:rPr>
              <w:t xml:space="preserve">Формирование </w:t>
            </w:r>
            <w:r w:rsidRPr="00DC04EC">
              <w:rPr>
                <w:rFonts w:eastAsia="Batang"/>
                <w:color w:val="000000"/>
                <w:sz w:val="28"/>
                <w:szCs w:val="28"/>
                <w:lang w:eastAsia="ko-KR"/>
              </w:rPr>
              <w:t>универсальных учебных действий  школьников</w:t>
            </w:r>
          </w:p>
        </w:tc>
        <w:tc>
          <w:tcPr>
            <w:tcW w:w="1558" w:type="dxa"/>
          </w:tcPr>
          <w:p w:rsidR="001B00F7" w:rsidRPr="00BB578D" w:rsidRDefault="001B00F7" w:rsidP="00012FAD">
            <w:pPr>
              <w:jc w:val="center"/>
              <w:rPr>
                <w:rFonts w:eastAsia="Batang"/>
                <w:color w:val="000000"/>
                <w:sz w:val="28"/>
                <w:szCs w:val="28"/>
                <w:lang w:eastAsia="ko-KR"/>
              </w:rPr>
            </w:pPr>
            <w:r w:rsidRPr="00BB578D">
              <w:rPr>
                <w:rFonts w:eastAsia="Batang"/>
                <w:color w:val="000000"/>
                <w:sz w:val="28"/>
                <w:szCs w:val="28"/>
                <w:lang w:eastAsia="ko-KR"/>
              </w:rPr>
              <w:t>в</w:t>
            </w:r>
            <w:r w:rsidRPr="00DC04EC">
              <w:rPr>
                <w:rFonts w:eastAsia="Batang"/>
                <w:color w:val="000000"/>
                <w:sz w:val="28"/>
                <w:szCs w:val="28"/>
                <w:lang w:eastAsia="ko-KR"/>
              </w:rPr>
              <w:t xml:space="preserve"> течение года</w:t>
            </w:r>
          </w:p>
        </w:tc>
        <w:tc>
          <w:tcPr>
            <w:tcW w:w="2152" w:type="dxa"/>
          </w:tcPr>
          <w:p w:rsidR="001B00F7" w:rsidRPr="00BB578D" w:rsidRDefault="001B00F7" w:rsidP="00012FAD">
            <w:pPr>
              <w:jc w:val="center"/>
              <w:rPr>
                <w:rFonts w:eastAsia="Batang"/>
                <w:color w:val="000000"/>
                <w:sz w:val="28"/>
                <w:szCs w:val="28"/>
                <w:lang w:eastAsia="ko-KR"/>
              </w:rPr>
            </w:pPr>
            <w:r w:rsidRPr="00BB578D">
              <w:rPr>
                <w:rFonts w:eastAsia="Batang"/>
                <w:color w:val="000000"/>
                <w:sz w:val="28"/>
                <w:szCs w:val="28"/>
                <w:lang w:eastAsia="ko-KR"/>
              </w:rPr>
              <w:t xml:space="preserve">Выступление на </w:t>
            </w:r>
            <w:r w:rsidRPr="00DC04EC">
              <w:rPr>
                <w:rFonts w:eastAsia="Batang"/>
                <w:color w:val="000000"/>
                <w:sz w:val="28"/>
                <w:szCs w:val="28"/>
                <w:lang w:eastAsia="ko-KR"/>
              </w:rPr>
              <w:t>Г</w:t>
            </w:r>
            <w:r w:rsidRPr="00BB578D">
              <w:rPr>
                <w:rFonts w:eastAsia="Batang"/>
                <w:color w:val="000000"/>
                <w:sz w:val="28"/>
                <w:szCs w:val="28"/>
                <w:lang w:eastAsia="ko-KR"/>
              </w:rPr>
              <w:t>МО</w:t>
            </w:r>
          </w:p>
        </w:tc>
      </w:tr>
      <w:tr w:rsidR="0086426C" w:rsidRPr="00DC04EC" w:rsidTr="00DC04EC">
        <w:tc>
          <w:tcPr>
            <w:tcW w:w="2191" w:type="dxa"/>
          </w:tcPr>
          <w:p w:rsidR="0086426C" w:rsidRPr="00DC04EC" w:rsidRDefault="0086426C" w:rsidP="004231D8">
            <w:pPr>
              <w:rPr>
                <w:rFonts w:eastAsia="Batang"/>
                <w:color w:val="000000"/>
                <w:sz w:val="28"/>
                <w:szCs w:val="28"/>
                <w:lang w:eastAsia="ko-KR"/>
              </w:rPr>
            </w:pPr>
            <w:r w:rsidRPr="00DC04EC">
              <w:rPr>
                <w:sz w:val="28"/>
                <w:szCs w:val="28"/>
              </w:rPr>
              <w:t>Толстикова И.М.</w:t>
            </w:r>
          </w:p>
        </w:tc>
        <w:tc>
          <w:tcPr>
            <w:tcW w:w="4188" w:type="dxa"/>
          </w:tcPr>
          <w:p w:rsidR="0086426C" w:rsidRPr="00DC04EC" w:rsidRDefault="0086426C" w:rsidP="0086426C">
            <w:pPr>
              <w:pStyle w:val="Default"/>
              <w:rPr>
                <w:sz w:val="28"/>
                <w:szCs w:val="28"/>
              </w:rPr>
            </w:pPr>
            <w:r w:rsidRPr="00DC04EC">
              <w:rPr>
                <w:rFonts w:eastAsia="Times New Roman"/>
                <w:color w:val="auto"/>
                <w:sz w:val="28"/>
                <w:szCs w:val="28"/>
              </w:rPr>
              <w:t>Современные методы повышения мотивации учащихся на уроках географии</w:t>
            </w:r>
          </w:p>
        </w:tc>
        <w:tc>
          <w:tcPr>
            <w:tcW w:w="1558" w:type="dxa"/>
          </w:tcPr>
          <w:p w:rsidR="0086426C" w:rsidRPr="00BB578D" w:rsidRDefault="0086426C" w:rsidP="0089155B">
            <w:pPr>
              <w:jc w:val="center"/>
              <w:rPr>
                <w:rFonts w:eastAsia="Batang"/>
                <w:color w:val="000000"/>
                <w:sz w:val="28"/>
                <w:szCs w:val="28"/>
                <w:lang w:eastAsia="ko-KR"/>
              </w:rPr>
            </w:pPr>
            <w:r w:rsidRPr="00BB578D">
              <w:rPr>
                <w:rFonts w:eastAsia="Batang"/>
                <w:color w:val="000000"/>
                <w:sz w:val="28"/>
                <w:szCs w:val="28"/>
                <w:lang w:eastAsia="ko-KR"/>
              </w:rPr>
              <w:t>в</w:t>
            </w:r>
            <w:r w:rsidRPr="00DC04EC">
              <w:rPr>
                <w:rFonts w:eastAsia="Batang"/>
                <w:color w:val="000000"/>
                <w:sz w:val="28"/>
                <w:szCs w:val="28"/>
                <w:lang w:eastAsia="ko-KR"/>
              </w:rPr>
              <w:t xml:space="preserve"> течение года</w:t>
            </w:r>
          </w:p>
        </w:tc>
        <w:tc>
          <w:tcPr>
            <w:tcW w:w="2152" w:type="dxa"/>
          </w:tcPr>
          <w:p w:rsidR="0086426C" w:rsidRPr="00DC04EC" w:rsidRDefault="0086426C" w:rsidP="000439C7">
            <w:pPr>
              <w:jc w:val="center"/>
              <w:rPr>
                <w:rFonts w:eastAsia="Batang"/>
                <w:sz w:val="28"/>
                <w:szCs w:val="28"/>
                <w:lang w:eastAsia="ko-KR"/>
              </w:rPr>
            </w:pPr>
            <w:r w:rsidRPr="00DC04EC">
              <w:rPr>
                <w:rFonts w:eastAsia="Batang"/>
                <w:sz w:val="28"/>
                <w:szCs w:val="28"/>
                <w:lang w:eastAsia="ko-KR"/>
              </w:rPr>
              <w:t>Презентация опыта</w:t>
            </w:r>
          </w:p>
        </w:tc>
      </w:tr>
      <w:tr w:rsidR="0086426C" w:rsidRPr="00DC04EC" w:rsidTr="00DC04EC">
        <w:tc>
          <w:tcPr>
            <w:tcW w:w="2191" w:type="dxa"/>
          </w:tcPr>
          <w:p w:rsidR="0086426C" w:rsidRPr="00DC04EC" w:rsidRDefault="00E24677" w:rsidP="004231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Слюсарева Н.Н.</w:t>
            </w:r>
          </w:p>
        </w:tc>
        <w:tc>
          <w:tcPr>
            <w:tcW w:w="4188" w:type="dxa"/>
          </w:tcPr>
          <w:p w:rsidR="0086426C" w:rsidRPr="00DC04EC" w:rsidRDefault="0086426C" w:rsidP="00E16CEB">
            <w:pPr>
              <w:jc w:val="center"/>
              <w:rPr>
                <w:rFonts w:eastAsia="Batang"/>
                <w:sz w:val="28"/>
                <w:szCs w:val="28"/>
                <w:lang w:eastAsia="ko-KR"/>
              </w:rPr>
            </w:pPr>
            <w:r w:rsidRPr="00DC04EC">
              <w:rPr>
                <w:sz w:val="28"/>
                <w:szCs w:val="28"/>
              </w:rPr>
              <w:t>Системно – деятельностный подход к организации учебных занятий в условиях реализации ФГОС</w:t>
            </w:r>
          </w:p>
        </w:tc>
        <w:tc>
          <w:tcPr>
            <w:tcW w:w="1558" w:type="dxa"/>
          </w:tcPr>
          <w:p w:rsidR="0086426C" w:rsidRPr="00BB578D" w:rsidRDefault="0086426C" w:rsidP="00FA4E06">
            <w:pPr>
              <w:jc w:val="center"/>
              <w:rPr>
                <w:rFonts w:eastAsia="Batang"/>
                <w:color w:val="000000"/>
                <w:sz w:val="28"/>
                <w:szCs w:val="28"/>
                <w:lang w:eastAsia="ko-KR"/>
              </w:rPr>
            </w:pPr>
            <w:r w:rsidRPr="00BB578D">
              <w:rPr>
                <w:rFonts w:eastAsia="Batang"/>
                <w:color w:val="000000"/>
                <w:sz w:val="28"/>
                <w:szCs w:val="28"/>
                <w:lang w:eastAsia="ko-KR"/>
              </w:rPr>
              <w:t>в</w:t>
            </w:r>
            <w:r w:rsidRPr="00DC04EC">
              <w:rPr>
                <w:rFonts w:eastAsia="Batang"/>
                <w:color w:val="000000"/>
                <w:sz w:val="28"/>
                <w:szCs w:val="28"/>
                <w:lang w:eastAsia="ko-KR"/>
              </w:rPr>
              <w:t xml:space="preserve"> течение года</w:t>
            </w:r>
          </w:p>
        </w:tc>
        <w:tc>
          <w:tcPr>
            <w:tcW w:w="2152" w:type="dxa"/>
          </w:tcPr>
          <w:p w:rsidR="0086426C" w:rsidRPr="00DC04EC" w:rsidRDefault="005D1FED" w:rsidP="002043C6">
            <w:pPr>
              <w:jc w:val="center"/>
              <w:rPr>
                <w:rFonts w:eastAsia="Batang"/>
                <w:color w:val="000000"/>
                <w:sz w:val="28"/>
                <w:szCs w:val="28"/>
                <w:lang w:eastAsia="ko-KR"/>
              </w:rPr>
            </w:pPr>
            <w:r w:rsidRPr="00DC04EC">
              <w:rPr>
                <w:rFonts w:eastAsia="Batang"/>
                <w:sz w:val="28"/>
                <w:szCs w:val="28"/>
                <w:lang w:eastAsia="ko-KR"/>
              </w:rPr>
              <w:t>Презентация опыта</w:t>
            </w:r>
          </w:p>
        </w:tc>
      </w:tr>
      <w:tr w:rsidR="0086426C" w:rsidRPr="00DC04EC" w:rsidTr="00DC04EC">
        <w:tc>
          <w:tcPr>
            <w:tcW w:w="2191" w:type="dxa"/>
          </w:tcPr>
          <w:p w:rsidR="0086426C" w:rsidRPr="00DC04EC" w:rsidRDefault="00181D6D" w:rsidP="004231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Амелина</w:t>
            </w:r>
            <w:proofErr w:type="spellEnd"/>
            <w:r>
              <w:rPr>
                <w:sz w:val="28"/>
                <w:szCs w:val="28"/>
              </w:rPr>
              <w:t xml:space="preserve"> О.И.</w:t>
            </w:r>
          </w:p>
        </w:tc>
        <w:tc>
          <w:tcPr>
            <w:tcW w:w="4188" w:type="dxa"/>
          </w:tcPr>
          <w:p w:rsidR="0086426C" w:rsidRPr="00DC04EC" w:rsidRDefault="0086426C" w:rsidP="0086426C">
            <w:pPr>
              <w:pStyle w:val="Default"/>
              <w:rPr>
                <w:sz w:val="28"/>
                <w:szCs w:val="28"/>
              </w:rPr>
            </w:pPr>
            <w:r w:rsidRPr="00DC04EC">
              <w:rPr>
                <w:sz w:val="28"/>
                <w:szCs w:val="28"/>
              </w:rPr>
              <w:t>Конструирование технологической карты урока географии в условиях реализации ФГОС</w:t>
            </w:r>
          </w:p>
        </w:tc>
        <w:tc>
          <w:tcPr>
            <w:tcW w:w="1558" w:type="dxa"/>
          </w:tcPr>
          <w:p w:rsidR="0086426C" w:rsidRPr="00DC04EC" w:rsidRDefault="0086426C" w:rsidP="00BB578D">
            <w:pPr>
              <w:jc w:val="center"/>
              <w:rPr>
                <w:rFonts w:eastAsia="Batang"/>
                <w:color w:val="000000"/>
                <w:sz w:val="28"/>
                <w:szCs w:val="28"/>
                <w:lang w:eastAsia="ko-KR"/>
              </w:rPr>
            </w:pPr>
            <w:r w:rsidRPr="00DC04EC">
              <w:rPr>
                <w:rFonts w:eastAsia="Batang"/>
                <w:color w:val="000000"/>
                <w:sz w:val="28"/>
                <w:szCs w:val="28"/>
                <w:lang w:eastAsia="ko-KR"/>
              </w:rPr>
              <w:t>март</w:t>
            </w:r>
          </w:p>
        </w:tc>
        <w:tc>
          <w:tcPr>
            <w:tcW w:w="2152" w:type="dxa"/>
          </w:tcPr>
          <w:p w:rsidR="0086426C" w:rsidRPr="00DC04EC" w:rsidRDefault="0086426C" w:rsidP="00D77C67">
            <w:pPr>
              <w:jc w:val="center"/>
              <w:rPr>
                <w:rFonts w:eastAsia="Batang"/>
                <w:sz w:val="28"/>
                <w:szCs w:val="28"/>
                <w:lang w:eastAsia="ko-KR"/>
              </w:rPr>
            </w:pPr>
            <w:r w:rsidRPr="00DC04EC">
              <w:rPr>
                <w:rFonts w:eastAsia="Batang"/>
                <w:sz w:val="28"/>
                <w:szCs w:val="28"/>
                <w:lang w:eastAsia="ko-KR"/>
              </w:rPr>
              <w:t>Презентация опыта</w:t>
            </w:r>
          </w:p>
        </w:tc>
      </w:tr>
      <w:tr w:rsidR="0086426C" w:rsidRPr="00DC04EC" w:rsidTr="00DC04EC">
        <w:tc>
          <w:tcPr>
            <w:tcW w:w="2191" w:type="dxa"/>
          </w:tcPr>
          <w:p w:rsidR="0086426C" w:rsidRPr="00DC04EC" w:rsidRDefault="00181D6D" w:rsidP="004231D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Беловодова</w:t>
            </w:r>
            <w:proofErr w:type="spellEnd"/>
            <w:r>
              <w:rPr>
                <w:sz w:val="28"/>
                <w:szCs w:val="28"/>
              </w:rPr>
              <w:t xml:space="preserve">  Л.В.                           </w:t>
            </w:r>
          </w:p>
        </w:tc>
        <w:tc>
          <w:tcPr>
            <w:tcW w:w="4188" w:type="dxa"/>
          </w:tcPr>
          <w:p w:rsidR="0086426C" w:rsidRPr="00DC04EC" w:rsidRDefault="0086426C" w:rsidP="0086426C">
            <w:pPr>
              <w:pStyle w:val="Default"/>
              <w:rPr>
                <w:sz w:val="28"/>
                <w:szCs w:val="28"/>
              </w:rPr>
            </w:pPr>
            <w:r w:rsidRPr="00DC04EC">
              <w:rPr>
                <w:sz w:val="28"/>
                <w:szCs w:val="28"/>
              </w:rPr>
              <w:t xml:space="preserve">Самостоятельная работа как один из методов обучения географии при реализации ФГОС </w:t>
            </w:r>
          </w:p>
        </w:tc>
        <w:tc>
          <w:tcPr>
            <w:tcW w:w="1558" w:type="dxa"/>
          </w:tcPr>
          <w:p w:rsidR="0086426C" w:rsidRPr="00DC04EC" w:rsidRDefault="0086426C" w:rsidP="00BB578D">
            <w:pPr>
              <w:jc w:val="center"/>
              <w:rPr>
                <w:rFonts w:eastAsia="Batang"/>
                <w:color w:val="000000"/>
                <w:sz w:val="28"/>
                <w:szCs w:val="28"/>
                <w:lang w:eastAsia="ko-KR"/>
              </w:rPr>
            </w:pPr>
            <w:r w:rsidRPr="00DC04EC">
              <w:rPr>
                <w:rFonts w:eastAsia="Batang"/>
                <w:color w:val="000000"/>
                <w:sz w:val="28"/>
                <w:szCs w:val="28"/>
                <w:lang w:eastAsia="ko-KR"/>
              </w:rPr>
              <w:t>апрель</w:t>
            </w:r>
          </w:p>
        </w:tc>
        <w:tc>
          <w:tcPr>
            <w:tcW w:w="2152" w:type="dxa"/>
          </w:tcPr>
          <w:p w:rsidR="0086426C" w:rsidRPr="00DC04EC" w:rsidRDefault="0086426C" w:rsidP="000920DB">
            <w:pPr>
              <w:jc w:val="center"/>
              <w:rPr>
                <w:rFonts w:eastAsia="Batang"/>
                <w:sz w:val="28"/>
                <w:szCs w:val="28"/>
                <w:lang w:eastAsia="ko-KR"/>
              </w:rPr>
            </w:pPr>
            <w:r w:rsidRPr="00DC04EC">
              <w:rPr>
                <w:rFonts w:eastAsia="Batang"/>
                <w:sz w:val="28"/>
                <w:szCs w:val="28"/>
                <w:lang w:eastAsia="ko-KR"/>
              </w:rPr>
              <w:t>Презентация опыта</w:t>
            </w:r>
          </w:p>
        </w:tc>
      </w:tr>
      <w:tr w:rsidR="0086426C" w:rsidRPr="00DC04EC" w:rsidTr="00DC04EC">
        <w:tc>
          <w:tcPr>
            <w:tcW w:w="2191" w:type="dxa"/>
          </w:tcPr>
          <w:p w:rsidR="0086426C" w:rsidRPr="00DC04EC" w:rsidRDefault="0086426C" w:rsidP="004231D8">
            <w:pPr>
              <w:rPr>
                <w:sz w:val="28"/>
                <w:szCs w:val="28"/>
              </w:rPr>
            </w:pPr>
            <w:r w:rsidRPr="00DC04EC">
              <w:rPr>
                <w:sz w:val="28"/>
                <w:szCs w:val="28"/>
              </w:rPr>
              <w:t>Емельянова Е.И.</w:t>
            </w:r>
          </w:p>
        </w:tc>
        <w:tc>
          <w:tcPr>
            <w:tcW w:w="4188" w:type="dxa"/>
          </w:tcPr>
          <w:p w:rsidR="0086426C" w:rsidRPr="00DC04EC" w:rsidRDefault="0086426C" w:rsidP="00E16CEB">
            <w:pPr>
              <w:jc w:val="center"/>
              <w:rPr>
                <w:rFonts w:eastAsia="Batang"/>
                <w:sz w:val="28"/>
                <w:szCs w:val="28"/>
                <w:lang w:eastAsia="ko-KR"/>
              </w:rPr>
            </w:pPr>
            <w:r w:rsidRPr="00DC04EC">
              <w:rPr>
                <w:sz w:val="28"/>
                <w:szCs w:val="28"/>
              </w:rPr>
              <w:t>Организации исследовательской деятельности учащихся на уроке и во внеурочной деятельности</w:t>
            </w:r>
          </w:p>
        </w:tc>
        <w:tc>
          <w:tcPr>
            <w:tcW w:w="1558" w:type="dxa"/>
          </w:tcPr>
          <w:p w:rsidR="0086426C" w:rsidRPr="00BB578D" w:rsidRDefault="0086426C" w:rsidP="003D30C2">
            <w:pPr>
              <w:jc w:val="center"/>
              <w:rPr>
                <w:rFonts w:eastAsia="Batang"/>
                <w:color w:val="000000"/>
                <w:sz w:val="28"/>
                <w:szCs w:val="28"/>
                <w:lang w:eastAsia="ko-KR"/>
              </w:rPr>
            </w:pPr>
            <w:r w:rsidRPr="00BB578D">
              <w:rPr>
                <w:rFonts w:eastAsia="Batang"/>
                <w:color w:val="000000"/>
                <w:sz w:val="28"/>
                <w:szCs w:val="28"/>
                <w:lang w:eastAsia="ko-KR"/>
              </w:rPr>
              <w:t>в</w:t>
            </w:r>
            <w:r w:rsidRPr="00DC04EC">
              <w:rPr>
                <w:rFonts w:eastAsia="Batang"/>
                <w:color w:val="000000"/>
                <w:sz w:val="28"/>
                <w:szCs w:val="28"/>
                <w:lang w:eastAsia="ko-KR"/>
              </w:rPr>
              <w:t xml:space="preserve"> течение года</w:t>
            </w:r>
          </w:p>
        </w:tc>
        <w:tc>
          <w:tcPr>
            <w:tcW w:w="2152" w:type="dxa"/>
          </w:tcPr>
          <w:p w:rsidR="0086426C" w:rsidRPr="00BB578D" w:rsidRDefault="0086426C" w:rsidP="00FB7ACD">
            <w:pPr>
              <w:jc w:val="center"/>
              <w:rPr>
                <w:rFonts w:eastAsia="Batang"/>
                <w:color w:val="000000"/>
                <w:sz w:val="28"/>
                <w:szCs w:val="28"/>
                <w:lang w:eastAsia="ko-KR"/>
              </w:rPr>
            </w:pPr>
            <w:r w:rsidRPr="00BB578D">
              <w:rPr>
                <w:rFonts w:eastAsia="Batang"/>
                <w:color w:val="000000"/>
                <w:sz w:val="28"/>
                <w:szCs w:val="28"/>
                <w:lang w:eastAsia="ko-KR"/>
              </w:rPr>
              <w:t xml:space="preserve">Выступление на </w:t>
            </w:r>
            <w:r w:rsidRPr="00DC04EC">
              <w:rPr>
                <w:rFonts w:eastAsia="Batang"/>
                <w:color w:val="000000"/>
                <w:sz w:val="28"/>
                <w:szCs w:val="28"/>
                <w:lang w:eastAsia="ko-KR"/>
              </w:rPr>
              <w:t>Г</w:t>
            </w:r>
            <w:r w:rsidRPr="00BB578D">
              <w:rPr>
                <w:rFonts w:eastAsia="Batang"/>
                <w:color w:val="000000"/>
                <w:sz w:val="28"/>
                <w:szCs w:val="28"/>
                <w:lang w:eastAsia="ko-KR"/>
              </w:rPr>
              <w:t>МО</w:t>
            </w:r>
          </w:p>
        </w:tc>
      </w:tr>
    </w:tbl>
    <w:p w:rsidR="00BB578D" w:rsidRDefault="00BB578D" w:rsidP="00BB578D">
      <w:pPr>
        <w:jc w:val="center"/>
        <w:rPr>
          <w:b/>
          <w:color w:val="000000"/>
          <w:sz w:val="32"/>
          <w:szCs w:val="32"/>
          <w:u w:val="single"/>
        </w:rPr>
      </w:pPr>
    </w:p>
    <w:p w:rsidR="00BB578D" w:rsidRDefault="00BB578D" w:rsidP="00BB578D">
      <w:pPr>
        <w:jc w:val="center"/>
        <w:rPr>
          <w:b/>
          <w:color w:val="000000"/>
          <w:sz w:val="32"/>
          <w:szCs w:val="32"/>
          <w:u w:val="single"/>
        </w:rPr>
      </w:pPr>
    </w:p>
    <w:p w:rsidR="00181D6D" w:rsidRDefault="00181D6D" w:rsidP="00BB578D">
      <w:pPr>
        <w:jc w:val="center"/>
        <w:rPr>
          <w:b/>
          <w:color w:val="000000"/>
          <w:sz w:val="32"/>
          <w:szCs w:val="32"/>
          <w:u w:val="single"/>
        </w:rPr>
      </w:pPr>
    </w:p>
    <w:p w:rsidR="00DC04EC" w:rsidRDefault="00DC04EC" w:rsidP="00A117D7">
      <w:pPr>
        <w:rPr>
          <w:b/>
          <w:color w:val="000000"/>
          <w:sz w:val="32"/>
          <w:szCs w:val="32"/>
        </w:rPr>
      </w:pPr>
    </w:p>
    <w:sectPr w:rsidR="00DC04EC" w:rsidSect="00C47624">
      <w:pgSz w:w="11906" w:h="16838"/>
      <w:pgMar w:top="1134" w:right="850" w:bottom="1134" w:left="1276" w:header="708" w:footer="708" w:gutter="0"/>
      <w:pgBorders w:display="firstPage" w:offsetFrom="page">
        <w:top w:val="circlesLines" w:sz="31" w:space="24" w:color="auto"/>
        <w:left w:val="circlesLines" w:sz="31" w:space="24" w:color="auto"/>
        <w:bottom w:val="circlesLines" w:sz="31" w:space="24" w:color="auto"/>
        <w:right w:val="circlesLines" w:sz="31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632EAC"/>
    <w:multiLevelType w:val="hybridMultilevel"/>
    <w:tmpl w:val="B3A8C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916A72"/>
    <w:multiLevelType w:val="hybridMultilevel"/>
    <w:tmpl w:val="DD2459F8"/>
    <w:lvl w:ilvl="0" w:tplc="07DCD10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C5E03"/>
    <w:multiLevelType w:val="hybridMultilevel"/>
    <w:tmpl w:val="60D09AC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DE5274"/>
    <w:multiLevelType w:val="hybridMultilevel"/>
    <w:tmpl w:val="243EB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53611C"/>
    <w:multiLevelType w:val="hybridMultilevel"/>
    <w:tmpl w:val="877C150E"/>
    <w:lvl w:ilvl="0" w:tplc="17766222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3D0EC9"/>
    <w:multiLevelType w:val="multilevel"/>
    <w:tmpl w:val="6D0E515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152A14B5"/>
    <w:multiLevelType w:val="hybridMultilevel"/>
    <w:tmpl w:val="06704FD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8181B"/>
    <w:multiLevelType w:val="hybridMultilevel"/>
    <w:tmpl w:val="B3A8C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194B40"/>
    <w:multiLevelType w:val="hybridMultilevel"/>
    <w:tmpl w:val="1C10E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7047CA"/>
    <w:multiLevelType w:val="hybridMultilevel"/>
    <w:tmpl w:val="06DA16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D51DB3"/>
    <w:multiLevelType w:val="hybridMultilevel"/>
    <w:tmpl w:val="78A4B464"/>
    <w:lvl w:ilvl="0" w:tplc="006C9D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EB6F5D"/>
    <w:multiLevelType w:val="hybridMultilevel"/>
    <w:tmpl w:val="3EC09D54"/>
    <w:lvl w:ilvl="0" w:tplc="04190005">
      <w:start w:val="1"/>
      <w:numFmt w:val="bullet"/>
      <w:lvlText w:val=""/>
      <w:lvlJc w:val="left"/>
      <w:pPr>
        <w:ind w:left="151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0" w:hanging="360"/>
      </w:pPr>
      <w:rPr>
        <w:rFonts w:ascii="Wingdings" w:hAnsi="Wingdings" w:hint="default"/>
      </w:rPr>
    </w:lvl>
  </w:abstractNum>
  <w:abstractNum w:abstractNumId="12">
    <w:nsid w:val="3E893C95"/>
    <w:multiLevelType w:val="hybridMultilevel"/>
    <w:tmpl w:val="00AE83CC"/>
    <w:lvl w:ilvl="0" w:tplc="B67A171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D0799F"/>
    <w:multiLevelType w:val="hybridMultilevel"/>
    <w:tmpl w:val="5D584CC0"/>
    <w:lvl w:ilvl="0" w:tplc="F510164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EF1F2C"/>
    <w:multiLevelType w:val="hybridMultilevel"/>
    <w:tmpl w:val="DDB650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92343F"/>
    <w:multiLevelType w:val="hybridMultilevel"/>
    <w:tmpl w:val="319C8BD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469F16ED"/>
    <w:multiLevelType w:val="hybridMultilevel"/>
    <w:tmpl w:val="5824E46C"/>
    <w:lvl w:ilvl="0" w:tplc="17766222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8790180"/>
    <w:multiLevelType w:val="multilevel"/>
    <w:tmpl w:val="6D0E515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8">
    <w:nsid w:val="51840773"/>
    <w:multiLevelType w:val="singleLevel"/>
    <w:tmpl w:val="17766222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D4E3EBE"/>
    <w:multiLevelType w:val="hybridMultilevel"/>
    <w:tmpl w:val="BFACC2CE"/>
    <w:lvl w:ilvl="0" w:tplc="72E889D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5E31EE"/>
    <w:multiLevelType w:val="hybridMultilevel"/>
    <w:tmpl w:val="CB760C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011342"/>
    <w:multiLevelType w:val="hybridMultilevel"/>
    <w:tmpl w:val="46464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B5F693F"/>
    <w:multiLevelType w:val="hybridMultilevel"/>
    <w:tmpl w:val="F858D4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8D1B86"/>
    <w:multiLevelType w:val="hybridMultilevel"/>
    <w:tmpl w:val="69FA17B0"/>
    <w:lvl w:ilvl="0" w:tplc="42E23714">
      <w:start w:val="1"/>
      <w:numFmt w:val="decimal"/>
      <w:lvlText w:val="%1."/>
      <w:lvlJc w:val="left"/>
      <w:pPr>
        <w:ind w:left="810" w:hanging="45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AB66D37"/>
    <w:multiLevelType w:val="hybridMultilevel"/>
    <w:tmpl w:val="031E02D2"/>
    <w:lvl w:ilvl="0" w:tplc="83DE699C">
      <w:start w:val="1"/>
      <w:numFmt w:val="decimal"/>
      <w:lvlText w:val="%1."/>
      <w:lvlJc w:val="left"/>
      <w:pPr>
        <w:ind w:left="8582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9302" w:hanging="360"/>
      </w:pPr>
    </w:lvl>
    <w:lvl w:ilvl="2" w:tplc="0419001B" w:tentative="1">
      <w:start w:val="1"/>
      <w:numFmt w:val="lowerRoman"/>
      <w:lvlText w:val="%3."/>
      <w:lvlJc w:val="right"/>
      <w:pPr>
        <w:ind w:left="10022" w:hanging="180"/>
      </w:pPr>
    </w:lvl>
    <w:lvl w:ilvl="3" w:tplc="0419000F" w:tentative="1">
      <w:start w:val="1"/>
      <w:numFmt w:val="decimal"/>
      <w:lvlText w:val="%4."/>
      <w:lvlJc w:val="left"/>
      <w:pPr>
        <w:ind w:left="10742" w:hanging="360"/>
      </w:pPr>
    </w:lvl>
    <w:lvl w:ilvl="4" w:tplc="04190019" w:tentative="1">
      <w:start w:val="1"/>
      <w:numFmt w:val="lowerLetter"/>
      <w:lvlText w:val="%5."/>
      <w:lvlJc w:val="left"/>
      <w:pPr>
        <w:ind w:left="11462" w:hanging="360"/>
      </w:pPr>
    </w:lvl>
    <w:lvl w:ilvl="5" w:tplc="0419001B" w:tentative="1">
      <w:start w:val="1"/>
      <w:numFmt w:val="lowerRoman"/>
      <w:lvlText w:val="%6."/>
      <w:lvlJc w:val="right"/>
      <w:pPr>
        <w:ind w:left="12182" w:hanging="180"/>
      </w:pPr>
    </w:lvl>
    <w:lvl w:ilvl="6" w:tplc="0419000F" w:tentative="1">
      <w:start w:val="1"/>
      <w:numFmt w:val="decimal"/>
      <w:lvlText w:val="%7."/>
      <w:lvlJc w:val="left"/>
      <w:pPr>
        <w:ind w:left="12902" w:hanging="360"/>
      </w:pPr>
    </w:lvl>
    <w:lvl w:ilvl="7" w:tplc="04190019" w:tentative="1">
      <w:start w:val="1"/>
      <w:numFmt w:val="lowerLetter"/>
      <w:lvlText w:val="%8."/>
      <w:lvlJc w:val="left"/>
      <w:pPr>
        <w:ind w:left="13622" w:hanging="360"/>
      </w:pPr>
    </w:lvl>
    <w:lvl w:ilvl="8" w:tplc="0419001B" w:tentative="1">
      <w:start w:val="1"/>
      <w:numFmt w:val="lowerRoman"/>
      <w:lvlText w:val="%9."/>
      <w:lvlJc w:val="right"/>
      <w:pPr>
        <w:ind w:left="14342" w:hanging="180"/>
      </w:pPr>
    </w:lvl>
  </w:abstractNum>
  <w:abstractNum w:abstractNumId="25">
    <w:nsid w:val="7D697C6A"/>
    <w:multiLevelType w:val="hybridMultilevel"/>
    <w:tmpl w:val="E4785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5"/>
  </w:num>
  <w:num w:numId="3">
    <w:abstractNumId w:val="2"/>
  </w:num>
  <w:num w:numId="4">
    <w:abstractNumId w:val="19"/>
  </w:num>
  <w:num w:numId="5">
    <w:abstractNumId w:val="7"/>
  </w:num>
  <w:num w:numId="6">
    <w:abstractNumId w:val="13"/>
  </w:num>
  <w:num w:numId="7">
    <w:abstractNumId w:val="24"/>
  </w:num>
  <w:num w:numId="8">
    <w:abstractNumId w:val="11"/>
  </w:num>
  <w:num w:numId="9">
    <w:abstractNumId w:val="8"/>
  </w:num>
  <w:num w:numId="10">
    <w:abstractNumId w:val="22"/>
  </w:num>
  <w:num w:numId="11">
    <w:abstractNumId w:val="10"/>
  </w:num>
  <w:num w:numId="12">
    <w:abstractNumId w:val="25"/>
  </w:num>
  <w:num w:numId="13">
    <w:abstractNumId w:val="0"/>
  </w:num>
  <w:num w:numId="14">
    <w:abstractNumId w:val="3"/>
  </w:num>
  <w:num w:numId="15">
    <w:abstractNumId w:val="12"/>
  </w:num>
  <w:num w:numId="16">
    <w:abstractNumId w:val="9"/>
  </w:num>
  <w:num w:numId="17">
    <w:abstractNumId w:val="1"/>
  </w:num>
  <w:num w:numId="18">
    <w:abstractNumId w:val="6"/>
  </w:num>
  <w:num w:numId="19">
    <w:abstractNumId w:val="16"/>
  </w:num>
  <w:num w:numId="20">
    <w:abstractNumId w:val="4"/>
  </w:num>
  <w:num w:numId="21">
    <w:abstractNumId w:val="18"/>
  </w:num>
  <w:num w:numId="22">
    <w:abstractNumId w:val="20"/>
  </w:num>
  <w:num w:numId="23">
    <w:abstractNumId w:val="14"/>
  </w:num>
  <w:num w:numId="24">
    <w:abstractNumId w:val="21"/>
  </w:num>
  <w:num w:numId="25">
    <w:abstractNumId w:val="23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75A"/>
    <w:rsid w:val="00050C20"/>
    <w:rsid w:val="0011263C"/>
    <w:rsid w:val="001326EE"/>
    <w:rsid w:val="00181D6D"/>
    <w:rsid w:val="001B00F7"/>
    <w:rsid w:val="001F595F"/>
    <w:rsid w:val="00203AB0"/>
    <w:rsid w:val="002C20CA"/>
    <w:rsid w:val="002D6293"/>
    <w:rsid w:val="00374801"/>
    <w:rsid w:val="003E5A05"/>
    <w:rsid w:val="004345DA"/>
    <w:rsid w:val="004B075A"/>
    <w:rsid w:val="00502205"/>
    <w:rsid w:val="00520ECD"/>
    <w:rsid w:val="0055588D"/>
    <w:rsid w:val="00580693"/>
    <w:rsid w:val="005D1FED"/>
    <w:rsid w:val="00704353"/>
    <w:rsid w:val="00712E71"/>
    <w:rsid w:val="00770056"/>
    <w:rsid w:val="007745D2"/>
    <w:rsid w:val="007D7BEF"/>
    <w:rsid w:val="007E27FE"/>
    <w:rsid w:val="0086426C"/>
    <w:rsid w:val="008A5C4C"/>
    <w:rsid w:val="00A117D7"/>
    <w:rsid w:val="00A54122"/>
    <w:rsid w:val="00A811EB"/>
    <w:rsid w:val="00BB578D"/>
    <w:rsid w:val="00BD294A"/>
    <w:rsid w:val="00C47624"/>
    <w:rsid w:val="00C5204E"/>
    <w:rsid w:val="00C55E22"/>
    <w:rsid w:val="00CC2CA8"/>
    <w:rsid w:val="00D248BC"/>
    <w:rsid w:val="00DC04EC"/>
    <w:rsid w:val="00DE7548"/>
    <w:rsid w:val="00DF4F7F"/>
    <w:rsid w:val="00E24677"/>
    <w:rsid w:val="00E30D7D"/>
    <w:rsid w:val="00EE2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5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7548"/>
    <w:pPr>
      <w:ind w:left="720"/>
      <w:contextualSpacing/>
    </w:pPr>
  </w:style>
  <w:style w:type="table" w:styleId="a4">
    <w:name w:val="Table Grid"/>
    <w:basedOn w:val="a1"/>
    <w:rsid w:val="00BB578D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F4F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8069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069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70435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45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7548"/>
    <w:pPr>
      <w:ind w:left="720"/>
      <w:contextualSpacing/>
    </w:pPr>
  </w:style>
  <w:style w:type="table" w:styleId="a4">
    <w:name w:val="Table Grid"/>
    <w:basedOn w:val="a1"/>
    <w:rsid w:val="00BB578D"/>
    <w:pPr>
      <w:spacing w:after="0" w:line="240" w:lineRule="auto"/>
    </w:pPr>
    <w:rPr>
      <w:rFonts w:ascii="Times New Roman" w:eastAsia="Batang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DF4F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58069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0693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70435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074B30-F564-468F-A39D-73B45662D3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354</TotalTime>
  <Pages>1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MET-1</cp:lastModifiedBy>
  <cp:revision>16</cp:revision>
  <cp:lastPrinted>2021-09-13T19:18:00Z</cp:lastPrinted>
  <dcterms:created xsi:type="dcterms:W3CDTF">2017-10-10T17:24:00Z</dcterms:created>
  <dcterms:modified xsi:type="dcterms:W3CDTF">2023-06-15T11:46:00Z</dcterms:modified>
</cp:coreProperties>
</file>