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7DA" w:rsidRDefault="00953E8D" w:rsidP="00287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8B27DA" w:rsidSect="00096752">
          <w:footerReference w:type="default" r:id="rId9"/>
          <w:footerReference w:type="first" r:id="rId1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pt;height:739.65pt;mso-left-percent:-10001;mso-top-percent:-10001;mso-position-horizontal:absolute;mso-position-horizontal-relative:char;mso-position-vertical:absolute;mso-position-vertical-relative:line;mso-left-percent:-10001;mso-top-percent:-10001">
            <v:imagedata r:id="rId11" o:title="приказ"/>
          </v:shape>
        </w:pict>
      </w:r>
    </w:p>
    <w:p w:rsidR="002870DD" w:rsidRPr="002870DD" w:rsidRDefault="002870DD" w:rsidP="00287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70DD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Муниципальное учреждение</w:t>
      </w:r>
    </w:p>
    <w:p w:rsidR="002870DD" w:rsidRPr="002870DD" w:rsidRDefault="002870DD" w:rsidP="00287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70DD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proofErr w:type="gramStart"/>
      <w:r w:rsidRPr="002870DD">
        <w:rPr>
          <w:rFonts w:ascii="Times New Roman" w:eastAsia="Times New Roman" w:hAnsi="Times New Roman" w:cs="Times New Roman"/>
          <w:sz w:val="28"/>
          <w:szCs w:val="28"/>
        </w:rPr>
        <w:t>образования администрации города Донецка Ростовской области</w:t>
      </w:r>
      <w:proofErr w:type="gramEnd"/>
    </w:p>
    <w:p w:rsidR="002870DD" w:rsidRPr="002870DD" w:rsidRDefault="001D693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70DD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</w:p>
    <w:p w:rsidR="002870DD" w:rsidRPr="002870DD" w:rsidRDefault="002870D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70DD" w:rsidRPr="002870DD" w:rsidRDefault="002870D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4635" w:rsidRDefault="003D4F63">
      <w:pPr>
        <w:jc w:val="center"/>
        <w:rPr>
          <w:rFonts w:ascii="Times New Roman" w:eastAsia="Calibri" w:hAnsi="Times New Roman" w:cs="Times New Roman"/>
          <w:b/>
          <w:sz w:val="52"/>
          <w:szCs w:val="28"/>
        </w:rPr>
      </w:pPr>
      <w:r w:rsidRPr="002870DD">
        <w:rPr>
          <w:rFonts w:ascii="Times New Roman" w:eastAsia="Calibri" w:hAnsi="Times New Roman" w:cs="Times New Roman"/>
          <w:b/>
          <w:sz w:val="52"/>
          <w:szCs w:val="28"/>
        </w:rPr>
        <w:t xml:space="preserve">Муниципальная программа </w:t>
      </w:r>
    </w:p>
    <w:p w:rsidR="000C1979" w:rsidRPr="002870DD" w:rsidRDefault="00F54635">
      <w:pPr>
        <w:jc w:val="center"/>
        <w:rPr>
          <w:rFonts w:ascii="Times New Roman" w:eastAsia="Calibri" w:hAnsi="Times New Roman" w:cs="Times New Roman"/>
          <w:b/>
          <w:sz w:val="52"/>
          <w:szCs w:val="28"/>
        </w:rPr>
      </w:pPr>
      <w:r>
        <w:rPr>
          <w:rFonts w:ascii="Times New Roman" w:eastAsia="Calibri" w:hAnsi="Times New Roman" w:cs="Times New Roman"/>
          <w:b/>
          <w:sz w:val="52"/>
          <w:szCs w:val="28"/>
        </w:rPr>
        <w:t>«Поддержка</w:t>
      </w:r>
      <w:r w:rsidR="003D4F63" w:rsidRPr="002870DD">
        <w:rPr>
          <w:rFonts w:ascii="Times New Roman" w:eastAsia="Calibri" w:hAnsi="Times New Roman" w:cs="Times New Roman"/>
          <w:b/>
          <w:sz w:val="52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52"/>
          <w:szCs w:val="28"/>
        </w:rPr>
        <w:t>одаренных детей и талантливой молодежи</w:t>
      </w:r>
      <w:r w:rsidR="003D4F63" w:rsidRPr="002870DD">
        <w:rPr>
          <w:rFonts w:ascii="Times New Roman" w:eastAsia="Calibri" w:hAnsi="Times New Roman" w:cs="Times New Roman"/>
          <w:b/>
          <w:sz w:val="52"/>
          <w:szCs w:val="28"/>
        </w:rPr>
        <w:t xml:space="preserve"> </w:t>
      </w:r>
      <w:r w:rsidR="00096752">
        <w:rPr>
          <w:rFonts w:ascii="Times New Roman" w:eastAsia="Calibri" w:hAnsi="Times New Roman" w:cs="Times New Roman"/>
          <w:b/>
          <w:sz w:val="52"/>
          <w:szCs w:val="28"/>
        </w:rPr>
        <w:t xml:space="preserve">в </w:t>
      </w:r>
      <w:r>
        <w:rPr>
          <w:rFonts w:ascii="Times New Roman" w:eastAsia="Calibri" w:hAnsi="Times New Roman" w:cs="Times New Roman"/>
          <w:b/>
          <w:sz w:val="52"/>
          <w:szCs w:val="28"/>
        </w:rPr>
        <w:t xml:space="preserve">муниципальных образовательных организациях </w:t>
      </w:r>
      <w:r w:rsidR="003D4F63" w:rsidRPr="002870DD">
        <w:rPr>
          <w:rFonts w:ascii="Times New Roman" w:eastAsia="Calibri" w:hAnsi="Times New Roman" w:cs="Times New Roman"/>
          <w:b/>
          <w:sz w:val="52"/>
          <w:szCs w:val="28"/>
        </w:rPr>
        <w:t>города Донецка</w:t>
      </w:r>
      <w:r w:rsidR="00E5493D">
        <w:rPr>
          <w:rFonts w:ascii="Times New Roman" w:eastAsia="Calibri" w:hAnsi="Times New Roman" w:cs="Times New Roman"/>
          <w:b/>
          <w:sz w:val="52"/>
          <w:szCs w:val="28"/>
        </w:rPr>
        <w:t xml:space="preserve"> на 2023-2025 гг.</w:t>
      </w:r>
      <w:r>
        <w:rPr>
          <w:rFonts w:ascii="Times New Roman" w:eastAsia="Calibri" w:hAnsi="Times New Roman" w:cs="Times New Roman"/>
          <w:b/>
          <w:sz w:val="52"/>
          <w:szCs w:val="28"/>
        </w:rPr>
        <w:t>»</w:t>
      </w:r>
    </w:p>
    <w:p w:rsidR="000C1979" w:rsidRPr="002870DD" w:rsidRDefault="000C197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C1979" w:rsidRPr="002870DD" w:rsidRDefault="000C1979">
      <w:pPr>
        <w:rPr>
          <w:rFonts w:ascii="Times New Roman" w:eastAsia="Calibri" w:hAnsi="Times New Roman" w:cs="Times New Roman"/>
          <w:sz w:val="28"/>
          <w:szCs w:val="28"/>
        </w:rPr>
      </w:pPr>
    </w:p>
    <w:p w:rsidR="00C63788" w:rsidRPr="002870DD" w:rsidRDefault="00C63788">
      <w:pPr>
        <w:rPr>
          <w:rFonts w:ascii="Times New Roman" w:eastAsia="Calibri" w:hAnsi="Times New Roman" w:cs="Times New Roman"/>
          <w:sz w:val="28"/>
          <w:szCs w:val="28"/>
        </w:rPr>
      </w:pPr>
    </w:p>
    <w:p w:rsidR="002870DD" w:rsidRPr="002870DD" w:rsidRDefault="002870DD">
      <w:pPr>
        <w:rPr>
          <w:rFonts w:ascii="Times New Roman" w:eastAsia="Calibri" w:hAnsi="Times New Roman" w:cs="Times New Roman"/>
          <w:sz w:val="28"/>
          <w:szCs w:val="28"/>
        </w:rPr>
      </w:pPr>
    </w:p>
    <w:p w:rsidR="002870DD" w:rsidRPr="002870DD" w:rsidRDefault="002870DD">
      <w:pPr>
        <w:rPr>
          <w:rFonts w:ascii="Times New Roman" w:eastAsia="Calibri" w:hAnsi="Times New Roman" w:cs="Times New Roman"/>
          <w:sz w:val="28"/>
          <w:szCs w:val="28"/>
        </w:rPr>
      </w:pPr>
    </w:p>
    <w:p w:rsidR="002870DD" w:rsidRPr="002870DD" w:rsidRDefault="002870DD" w:rsidP="002870D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870DD">
        <w:rPr>
          <w:rFonts w:ascii="Times New Roman" w:eastAsia="Calibri" w:hAnsi="Times New Roman" w:cs="Times New Roman"/>
          <w:sz w:val="28"/>
          <w:szCs w:val="28"/>
        </w:rPr>
        <w:t>г. Донецк</w:t>
      </w:r>
    </w:p>
    <w:p w:rsidR="002870DD" w:rsidRPr="002870DD" w:rsidRDefault="002870DD" w:rsidP="002870DD">
      <w:pPr>
        <w:jc w:val="center"/>
        <w:rPr>
          <w:rFonts w:ascii="Times New Roman" w:eastAsia="Calibri" w:hAnsi="Times New Roman" w:cs="Times New Roman"/>
          <w:sz w:val="28"/>
          <w:szCs w:val="28"/>
        </w:rPr>
        <w:sectPr w:rsidR="002870DD" w:rsidRPr="002870DD" w:rsidSect="00096752">
          <w:pgSz w:w="16838" w:h="11906" w:orient="landscape"/>
          <w:pgMar w:top="850" w:right="1134" w:bottom="1701" w:left="1134" w:header="708" w:footer="708" w:gutter="0"/>
          <w:pgNumType w:start="1"/>
          <w:cols w:space="708"/>
          <w:titlePg/>
          <w:docGrid w:linePitch="360"/>
        </w:sectPr>
      </w:pPr>
      <w:r w:rsidRPr="002870DD">
        <w:rPr>
          <w:rFonts w:ascii="Times New Roman" w:eastAsia="Calibri" w:hAnsi="Times New Roman" w:cs="Times New Roman"/>
          <w:sz w:val="28"/>
          <w:szCs w:val="28"/>
        </w:rPr>
        <w:t>2023</w:t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id w:val="-1401667133"/>
        <w:docPartObj>
          <w:docPartGallery w:val="Table of Contents"/>
          <w:docPartUnique/>
        </w:docPartObj>
      </w:sdtPr>
      <w:sdtContent>
        <w:p w:rsidR="00C63788" w:rsidRPr="00C63788" w:rsidRDefault="00C63788" w:rsidP="00C63788">
          <w:pPr>
            <w:pStyle w:val="a4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096752" w:rsidRDefault="00C63788">
          <w:pPr>
            <w:pStyle w:val="11"/>
            <w:tabs>
              <w:tab w:val="right" w:leader="dot" w:pos="14560"/>
            </w:tabs>
            <w:rPr>
              <w:noProof/>
            </w:rPr>
          </w:pPr>
          <w:r w:rsidRPr="00C6378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C63788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C6378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30834147" w:history="1">
            <w:r w:rsidR="00096752" w:rsidRPr="00C13408">
              <w:rPr>
                <w:rStyle w:val="a5"/>
                <w:rFonts w:ascii="Times New Roman" w:eastAsia="Arial" w:hAnsi="Times New Roman" w:cs="Times New Roman"/>
                <w:noProof/>
                <w:shd w:val="clear" w:color="auto" w:fill="FFFFFF"/>
              </w:rPr>
              <w:t>Паспорт программы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_Toc130834147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3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48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Аннотация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_Toc130834148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7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49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Актуальность программы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_Toc130834149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7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0" w:history="1"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</w:rPr>
              <w:t>Информационная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  <w:spacing w:val="-6"/>
              </w:rPr>
              <w:t xml:space="preserve"> 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</w:rPr>
              <w:t>карта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  <w:spacing w:val="-2"/>
              </w:rPr>
              <w:t xml:space="preserve"> 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</w:rPr>
              <w:t>моделей,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  <w:spacing w:val="-5"/>
              </w:rPr>
              <w:t xml:space="preserve"> 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</w:rPr>
              <w:t>проектов,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  <w:spacing w:val="-4"/>
              </w:rPr>
              <w:t xml:space="preserve"> </w:t>
            </w:r>
            <w:r w:rsidR="00096752" w:rsidRPr="00C13408">
              <w:rPr>
                <w:rStyle w:val="a5"/>
                <w:rFonts w:ascii="Times New Roman" w:eastAsia="Times New Roman" w:hAnsi="Times New Roman" w:cs="Times New Roman"/>
                <w:noProof/>
              </w:rPr>
              <w:t xml:space="preserve">программ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поддержки детской одаренности в системе общего образования,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67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реализуемых на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1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муниципальном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3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уровне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_Toc130834150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9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1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Информационная карта моделей, проектов, программ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67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поддержки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2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детской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3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одаренности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1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в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1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системе дополнительного образования детей, реализуемых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67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на муниципальном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  <w:spacing w:val="-2"/>
              </w:rPr>
              <w:t xml:space="preserve"> </w:t>
            </w:r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уровне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_Toc130834151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12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2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Цели и задачи по совершенствованию имеющегося опыта развития способностей и талантов у детей и молодежи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_Toc130834152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16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3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Методологические основания, принципы и условия реализации программы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_Toc130834153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19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4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Ключевые направления деятельности по выявлению, развитию и поддержке молодых талантов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_Toc130834154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19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5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Методическое сопровождение реализации программы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_Toc130834155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20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6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Мониторинг эффективности программы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_Toc130834156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21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7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Участники программы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_Toc130834157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26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096752" w:rsidRDefault="00953E8D">
          <w:pPr>
            <w:pStyle w:val="11"/>
            <w:tabs>
              <w:tab w:val="right" w:leader="dot" w:pos="14560"/>
            </w:tabs>
            <w:rPr>
              <w:noProof/>
            </w:rPr>
          </w:pPr>
          <w:hyperlink w:anchor="_Toc130834158" w:history="1">
            <w:r w:rsidR="00096752" w:rsidRPr="00C13408">
              <w:rPr>
                <w:rStyle w:val="a5"/>
                <w:rFonts w:ascii="Times New Roman" w:eastAsia="Calibri" w:hAnsi="Times New Roman" w:cs="Times New Roman"/>
                <w:noProof/>
              </w:rPr>
              <w:t>Информационная поддержка программы</w:t>
            </w:r>
            <w:r w:rsidR="00096752">
              <w:rPr>
                <w:noProof/>
                <w:webHidden/>
              </w:rPr>
              <w:tab/>
            </w:r>
            <w:r w:rsidR="00096752">
              <w:rPr>
                <w:noProof/>
                <w:webHidden/>
              </w:rPr>
              <w:fldChar w:fldCharType="begin"/>
            </w:r>
            <w:r w:rsidR="00096752">
              <w:rPr>
                <w:noProof/>
                <w:webHidden/>
              </w:rPr>
              <w:instrText xml:space="preserve"> PAGEREF _Toc130834158 \h </w:instrText>
            </w:r>
            <w:r w:rsidR="00096752">
              <w:rPr>
                <w:noProof/>
                <w:webHidden/>
              </w:rPr>
            </w:r>
            <w:r w:rsidR="00096752">
              <w:rPr>
                <w:noProof/>
                <w:webHidden/>
              </w:rPr>
              <w:fldChar w:fldCharType="separate"/>
            </w:r>
            <w:r w:rsidR="00096752">
              <w:rPr>
                <w:noProof/>
                <w:webHidden/>
              </w:rPr>
              <w:t>27</w:t>
            </w:r>
            <w:r w:rsidR="00096752">
              <w:rPr>
                <w:noProof/>
                <w:webHidden/>
              </w:rPr>
              <w:fldChar w:fldCharType="end"/>
            </w:r>
          </w:hyperlink>
        </w:p>
        <w:p w:rsidR="00C63788" w:rsidRPr="00C63788" w:rsidRDefault="00C63788">
          <w:pPr>
            <w:rPr>
              <w:rFonts w:ascii="Times New Roman" w:hAnsi="Times New Roman" w:cs="Times New Roman"/>
              <w:sz w:val="24"/>
              <w:szCs w:val="24"/>
            </w:rPr>
          </w:pPr>
          <w:r w:rsidRPr="00C6378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C63788" w:rsidRPr="00C63788" w:rsidRDefault="00C63788">
      <w:pPr>
        <w:rPr>
          <w:rFonts w:ascii="Times New Roman" w:eastAsia="Calibri" w:hAnsi="Times New Roman" w:cs="Times New Roman"/>
          <w:sz w:val="24"/>
          <w:szCs w:val="24"/>
        </w:rPr>
        <w:sectPr w:rsidR="00C63788" w:rsidRPr="00C63788" w:rsidSect="00AD3B0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0C1979" w:rsidRDefault="003D4F63" w:rsidP="002C1F72">
      <w:pPr>
        <w:pStyle w:val="1"/>
        <w:jc w:val="center"/>
        <w:rPr>
          <w:rFonts w:ascii="Times New Roman" w:eastAsia="Arial" w:hAnsi="Times New Roman" w:cs="Times New Roman"/>
          <w:color w:val="auto"/>
          <w:sz w:val="24"/>
          <w:szCs w:val="24"/>
          <w:shd w:val="clear" w:color="auto" w:fill="FFFFFF"/>
        </w:rPr>
      </w:pPr>
      <w:bookmarkStart w:id="0" w:name="_Toc130834147"/>
      <w:r w:rsidRPr="00C63788">
        <w:rPr>
          <w:rFonts w:ascii="Times New Roman" w:eastAsia="Arial" w:hAnsi="Times New Roman" w:cs="Times New Roman"/>
          <w:color w:val="auto"/>
          <w:sz w:val="24"/>
          <w:szCs w:val="24"/>
          <w:shd w:val="clear" w:color="auto" w:fill="FFFFFF"/>
        </w:rPr>
        <w:lastRenderedPageBreak/>
        <w:t>Паспорт программы</w:t>
      </w:r>
      <w:bookmarkEnd w:id="0"/>
    </w:p>
    <w:p w:rsidR="00AD3B0B" w:rsidRPr="00AD3B0B" w:rsidRDefault="00AD3B0B" w:rsidP="00AD3B0B"/>
    <w:tbl>
      <w:tblPr>
        <w:tblW w:w="0" w:type="auto"/>
        <w:tblInd w:w="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9"/>
        <w:gridCol w:w="9765"/>
      </w:tblGrid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Муниципальная программа поддержки детской одарённости города Донецка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Программа, в рамках которой осуществляется научно-методическая и методическая деятельность (федеральная, отраслевая, региональная, муниципальная)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Муниципальная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Муниципальное учреждение отдел образования администрации города Донецка Ростовской области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Указ Президента Российской Федерации от 21 июля 2020 года </w:t>
            </w:r>
            <w:r w:rsidRPr="00C63788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474 «О целях развития Российской Федерации на период до 2030 года»;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- Постановление Правительства РФ от 27 декабря 2017 г. </w:t>
            </w:r>
            <w:r w:rsidRPr="00C63788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1642 «Об утверждении государственной программы Российской Федерации "Развитие образования"»;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- федеральный проект «Успех каждого ребенка» в рамках национального проекта «Образование», утвержденного 3 сентября 2018 г. президиумом Совета при Президенте РФ по стратегическому развитию и национальным проектам;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- ведомственный проект "Олимпиадное движение школьников" в рамках федерального проекта "Успех каждого ребенка";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- ведомственный проект "Создание в общеобразовательных организациях Российской Федерации, расположенных в сельской местности, условий для занятия физической культурой и спортом" в рамках федерального проекта "Успех каждого ребенка";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- Приказ Министерства просвещения Российской Федерации от 2 декабря 2019 г. </w:t>
            </w:r>
            <w:r w:rsidRPr="00C63788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649 «Об утверждении Целевой модели цифровой образовательной среды»;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- Приказ Министерства просвещения Российской Федерации от 31 мая 2021 г. </w:t>
            </w:r>
            <w:r w:rsidRPr="00C63788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286 «Об утверждении федерального государственного образовательного стандарта начального общего образования»;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- Приказ Министерства просвещения Российской Федерации от 31 мая 2021 г. </w:t>
            </w:r>
            <w:r w:rsidRPr="00C63788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287 «Об утверждении федерального государственного образовательного стандарта основного общего образования»;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- Письмо Департамента государственной политики в сфере общего образования «О модернизации системы дополнительного педагогического образования в Российской 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Федерации» от 27.12.2017 </w:t>
            </w:r>
            <w:r w:rsidRPr="00C63788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08-2739;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- Приказ Министерства просвещения Российской Федерации от 3 сентября 2019 года </w:t>
            </w:r>
            <w:r w:rsidRPr="00C63788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467 «Об утверждении Целевой </w:t>
            </w:r>
            <w:proofErr w:type="gramStart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модели развития региональных систем дополнительного образования детей</w:t>
            </w:r>
            <w:proofErr w:type="gramEnd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».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Цели программы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благоприятных условий для выявления и развития одаренных обучающихся, их самореализации, профессионального самоопределения в соответствии со способностями через оптимальную структуру школьного и дополнительного образования.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нормативно-правовое обеспечение, организационное, научно-методическое</w:t>
            </w:r>
            <w:r w:rsidR="00C966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сопровождение поддержки и развития детской одаренности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и отбор как одаренных и талантливых, так и способных детей, создание условий для развития творческого потенциала личности таких учеников;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организационных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</w:t>
            </w:r>
            <w:proofErr w:type="spellEnd"/>
            <w:r w:rsidR="00C966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педагогических условий для обучения и воспитания одаренных детей, для развития интеллекта, исследовательских навыков, творческих способностей и личностного роста одаренных детей;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расширение возможности участия одаренных и способных детей в конференциях, выставках, олимпиадах и конкурсах; развитие исследовательских способностей обуча</w:t>
            </w:r>
            <w:r w:rsidR="00C966F9">
              <w:rPr>
                <w:rFonts w:ascii="Times New Roman" w:eastAsia="Calibri" w:hAnsi="Times New Roman" w:cs="Times New Roman"/>
                <w:sz w:val="24"/>
                <w:szCs w:val="24"/>
              </w:rPr>
              <w:t>ющихся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инновационных подходов по педагогическому сопровождению одарённых детей во всех сферах деятельности: интеллектуальной, творческой, спортивной, социальной;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повышение квалификации педагогов по работе с одаренными детьми;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модели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</w:t>
            </w:r>
            <w:proofErr w:type="spellEnd"/>
            <w:r w:rsidR="00C966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педагогического сопровождения одаренных детей;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систематической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</w:t>
            </w:r>
            <w:proofErr w:type="spellEnd"/>
            <w:r w:rsidR="00C966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педагогической помощи семьям в воспитании и развитии одаренного ребенка;</w:t>
            </w:r>
          </w:p>
          <w:p w:rsidR="000C1979" w:rsidRPr="00C63788" w:rsidRDefault="003D4F63">
            <w:pPr>
              <w:numPr>
                <w:ilvl w:val="0"/>
                <w:numId w:val="1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единого образовательного пространства базового и дополнительного образования детей для индивидуализации обучения и воспитания учащихся с общей одаренностью.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 w:rsidP="00AD3B0B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Сроки 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реализации программы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AD3B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2023-2025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Направления деятельности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Информационно-методическая работа.</w:t>
            </w:r>
          </w:p>
          <w:p w:rsidR="000C1979" w:rsidRPr="00C63788" w:rsidRDefault="003D4F63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Организационно-методическая работа.</w:t>
            </w:r>
          </w:p>
          <w:p w:rsidR="000C1979" w:rsidRPr="00C63788" w:rsidRDefault="003D4F63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Программно-методическое оснащение образовательной </w:t>
            </w:r>
            <w:r w:rsidR="00C966F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деятельности ОО г. Донецка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контексте обновленных ФГОС НОО и </w:t>
            </w:r>
            <w:r w:rsid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ДОД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приоритетных направлений развития дополнительного образования детей.</w:t>
            </w:r>
          </w:p>
          <w:p w:rsidR="000C1979" w:rsidRPr="00C966F9" w:rsidRDefault="003D4F63" w:rsidP="00C966F9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Создание условий для оптимального развития детей с высоким творческим потенциалом, привлечение их к научно-исследовательской деятельности.</w:t>
            </w:r>
          </w:p>
          <w:p w:rsidR="000C1979" w:rsidRPr="00C63788" w:rsidRDefault="003D4F63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Консультационно-методическая работа.</w:t>
            </w:r>
          </w:p>
          <w:p w:rsidR="000C1979" w:rsidRPr="00C63788" w:rsidRDefault="003D4F63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40" w:lineRule="auto"/>
              <w:ind w:left="72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Аналитико-прогностическая работа.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повышение качества программ поддержки детской одаренности, реализуемых образовательными организациями общего и ДОД города Донецка;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увеличение доли педагогических работников, повысивших квалификацию по проблемам развития и поддержки детской одаренности;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увеличение количества участников учебных, образовательных и социально- культурных проектов, связанных с развитием талантливых и одаренных детей, в том числе в сетевой форме;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создание сетевых профессиональных сообществ педагогов по работе с одарёнными детьми на муниципальном уровне;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участие педагогов в  конкурсах профессионального мастерства по работе с одарёнными детьми;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-создание системы работы с одаренными детьми;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-увеличение количества одарённых детей, адекватно проявляющих свои интеллектуальные или иные способности;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-повышение качества образования и воспитания школьников;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-положительная динамика процента участников и призеров конкурсов, олимпиад, фестивалей, творческих выставок, соревнований различного уровня;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-создание комплекса благоприятных условий, обеспечивающего формирование и развитие личности, важнейшими качествами которого станут инициативность, способность творчески мыслить и находить нестандартные решения, умение выбирать профессиональный путь, готовность обучаться в течение всей жизни;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-создание творческого педагогического коллектива, участвующего в планировании и </w:t>
            </w: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разработке программ, апробации экспериментов и инноваций, стимулирующих развитие профессиональных педагогических компетенций.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-расширение диапазона мероприятий для раскрытия творческих способностей обучающихся;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-более раннее выявление одарённости, начиная с первой ступени обучения (1-4 классы);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-успешная социализация в обществе, разработка и реализация индивидуальных образовательных маршрутов с учётом профессионального самоопределения по окончании школы.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Мониторинг процессов научно-методического и методического обеспечения деятельности по развитию детской одарённости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информационный (сбор, накопление, анализ, структурирование, интерпретация данных для выявления согласованности данных с нормами и стандартами);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диагностический</w:t>
            </w:r>
            <w:proofErr w:type="gramEnd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(педагогические измерения для выявления сильных и слабых сторон в достижениях обучающихся);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сравнительный</w:t>
            </w:r>
            <w:proofErr w:type="gramEnd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(горизонтальное и вертикальное сопоставление количественных оценок по одинаковым показателям и факторов, смещающих оценки для определения качества программно-методического обеспечения, качества образовательной среды, готовности педагога к работе с одарёнными детьми);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прогностический</w:t>
            </w:r>
            <w:proofErr w:type="gramEnd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(для выявления и предсказания позитивных и негативных тенденций и принятия стратегических управленческих решений с помощью регрессивного анализа и математико-статистических методов)</w:t>
            </w:r>
          </w:p>
        </w:tc>
      </w:tr>
      <w:tr w:rsidR="00C63788" w:rsidRPr="00C63788" w:rsidTr="002C1F72">
        <w:trPr>
          <w:trHeight w:val="1"/>
        </w:trPr>
        <w:tc>
          <w:tcPr>
            <w:tcW w:w="5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Условия реализации и критерии оценки качества результатов</w:t>
            </w:r>
          </w:p>
        </w:tc>
        <w:tc>
          <w:tcPr>
            <w:tcW w:w="9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04" w:type="dxa"/>
              <w:right w:w="104" w:type="dxa"/>
            </w:tcMar>
            <w:vAlign w:val="center"/>
          </w:tcPr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информационно-методические: активная информационная политика по консолидации усилий субъектов поддержки молодых талантов в муниципальной системе образования в формате реализуемой программы;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организационно-методические</w:t>
            </w:r>
            <w:proofErr w:type="gramEnd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запуск и успешное функционирование локальных сетевых сообществ педагогов по работе с одарёнными детьми на муниципальном уровне; 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создание разветвленной системы методического обеспечения персональных образовательных траекторий педагога по работе с одарёнными детьми;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- материально-технические: качество информационно-образовательной среды на уровне ОО и муниципалитета.</w:t>
            </w:r>
            <w:proofErr w:type="gramEnd"/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Критерии оценки качества результатов программы:</w:t>
            </w:r>
          </w:p>
          <w:p w:rsidR="000C1979" w:rsidRPr="00C63788" w:rsidRDefault="003D4F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Arial" w:hAnsi="Times New Roman" w:cs="Times New Roman"/>
                <w:sz w:val="24"/>
                <w:szCs w:val="24"/>
              </w:rPr>
              <w:t>достижение показателей и результатов программы на муниципальном уровне, на уровне ОО, на уровне педагога, на уровне программно-методического обеспечения</w:t>
            </w:r>
          </w:p>
        </w:tc>
      </w:tr>
    </w:tbl>
    <w:p w:rsidR="000C1979" w:rsidRPr="00C63788" w:rsidRDefault="000C1979">
      <w:pPr>
        <w:rPr>
          <w:rFonts w:ascii="Times New Roman" w:eastAsia="Calibri" w:hAnsi="Times New Roman" w:cs="Times New Roman"/>
          <w:sz w:val="24"/>
          <w:szCs w:val="24"/>
        </w:rPr>
      </w:pPr>
    </w:p>
    <w:p w:rsidR="000C1979" w:rsidRPr="00C63788" w:rsidRDefault="003D4F63" w:rsidP="00C63788">
      <w:pPr>
        <w:pStyle w:val="1"/>
        <w:spacing w:before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" w:name="_Toc130834148"/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lastRenderedPageBreak/>
        <w:t>Аннотация</w:t>
      </w:r>
      <w:bookmarkEnd w:id="1"/>
    </w:p>
    <w:p w:rsidR="000C1979" w:rsidRPr="00C63788" w:rsidRDefault="000C1979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1979" w:rsidRPr="00C63788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С введением ФГОС принципиально меняются ориентиры современной школы, основная задача которой сегодня </w:t>
      </w:r>
      <w:r w:rsidRPr="00C63788">
        <w:rPr>
          <w:rFonts w:ascii="Times New Roman" w:eastAsia="Cambria Math" w:hAnsi="Times New Roman" w:cs="Times New Roman"/>
          <w:sz w:val="24"/>
          <w:szCs w:val="24"/>
        </w:rPr>
        <w:t>−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перевести обучающегося в режим саморазвития.</w:t>
      </w:r>
    </w:p>
    <w:p w:rsidR="000C1979" w:rsidRPr="00C63788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Цель программы «Одаренные дети»: создание благоприятных условий для выявления и развития одаренных обучающихся через оптимальную структуру школьного и дополнительного образования. </w:t>
      </w:r>
    </w:p>
    <w:p w:rsidR="000C1979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Программа включает в себя стратегию и план мероприятий по работе с одаренными обучающимися при введении и реализации ФГОС ООО, помогает целенаправленно и обоснованно строить работу с одарёнными и мотивированными детьми, согласовывать действия администрации, учителей, классных руководителей, обучающихся и родителей при планировании и организации работы с одарёнными.</w:t>
      </w:r>
    </w:p>
    <w:p w:rsidR="00C63788" w:rsidRPr="00C63788" w:rsidRDefault="00C63788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1979" w:rsidRPr="00C63788" w:rsidRDefault="003D4F63" w:rsidP="00C63788">
      <w:pPr>
        <w:pStyle w:val="1"/>
        <w:spacing w:before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2" w:name="_Toc130834149"/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Актуальность программы</w:t>
      </w:r>
      <w:bookmarkEnd w:id="2"/>
    </w:p>
    <w:p w:rsidR="000C1979" w:rsidRPr="00C63788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Стремительные изменения в обществе и экономике требуют от человека умения быстро адаптироваться к новым условиям, находить оптимальные решения сложных вопросов, проявляя гибкость и творчество. Одной из приоритетных задач современного общества является создание условий, обеспечивающих выявление и развитие одаренных детей, реализацию их потенциальных возможностей. Эти дети способны в будущем обеспечить прогрессивное развитие общества в области науки, техники, социальной сфере. Поэтому забота об одарённых детях сегодня – это забота о развитии науки, культуры и социальной жизни завтра.</w:t>
      </w:r>
    </w:p>
    <w:p w:rsidR="000C1979" w:rsidRPr="00C63788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Между тем в школах отмечается ряд проблем, требующих пристального внимания и тесного взаимодействия всей педагогической общественности:</w:t>
      </w:r>
    </w:p>
    <w:p w:rsidR="000C1979" w:rsidRPr="00C63788" w:rsidRDefault="003D4F63" w:rsidP="00C63788">
      <w:pPr>
        <w:pStyle w:val="a3"/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отсутствие сотрудничества педагогов и родителей в создании условий для развития природных задатков школьников;</w:t>
      </w:r>
    </w:p>
    <w:p w:rsidR="000C1979" w:rsidRPr="00C63788" w:rsidRDefault="003D4F63" w:rsidP="00C63788">
      <w:pPr>
        <w:pStyle w:val="a3"/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отсутствие целенаправленной системы поддержки одаренных детей, в результате чего их творческий и интеллектуальный потенциал не раскрывается в полной мере;</w:t>
      </w:r>
    </w:p>
    <w:p w:rsidR="000C1979" w:rsidRPr="00C63788" w:rsidRDefault="003D4F63" w:rsidP="00C63788">
      <w:pPr>
        <w:pStyle w:val="a3"/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неподготовленность учителей к индивидуализации обучения;</w:t>
      </w:r>
    </w:p>
    <w:p w:rsidR="000C1979" w:rsidRPr="00C63788" w:rsidRDefault="003D4F63" w:rsidP="00C63788">
      <w:pPr>
        <w:pStyle w:val="a3"/>
        <w:numPr>
          <w:ilvl w:val="0"/>
          <w:numId w:val="25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3788">
        <w:rPr>
          <w:rFonts w:ascii="Times New Roman" w:eastAsia="Calibri" w:hAnsi="Times New Roman" w:cs="Times New Roman"/>
          <w:sz w:val="24"/>
          <w:szCs w:val="24"/>
        </w:rPr>
        <w:t>ослабленность</w:t>
      </w:r>
      <w:proofErr w:type="spellEnd"/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научно-методической поддержки педагогов, работающих с одаренными детьми.</w:t>
      </w:r>
    </w:p>
    <w:p w:rsidR="000C1979" w:rsidRPr="00C63788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Проблема выявления и развития одаренных, проявляющих способности в той или иной области детей, приобретает особую актуальность. Создание условий, обеспечивающих реализацию их потенциальных возможностей, является одной из приоритетных социальных задач современной школы. </w:t>
      </w:r>
      <w:proofErr w:type="gramStart"/>
      <w:r w:rsidRPr="00C63788">
        <w:rPr>
          <w:rFonts w:ascii="Times New Roman" w:eastAsia="Calibri" w:hAnsi="Times New Roman" w:cs="Times New Roman"/>
          <w:sz w:val="24"/>
          <w:szCs w:val="24"/>
        </w:rPr>
        <w:t>В статье 77 «Закона об образовании в Российской Федерации» отмечается, что в целях выявления и поддержки лиц, проявивших выдающиеся способности, «организуются и проводятся олимпиады и иные интеллектуальные и творческие конкурсы, физкультурные мероприятия и спортивные мероприятия, направленные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 деятельности), творческой деятельности</w:t>
      </w:r>
      <w:proofErr w:type="gramEnd"/>
      <w:r w:rsidRPr="00C63788">
        <w:rPr>
          <w:rFonts w:ascii="Times New Roman" w:eastAsia="Calibri" w:hAnsi="Times New Roman" w:cs="Times New Roman"/>
          <w:sz w:val="24"/>
          <w:szCs w:val="24"/>
        </w:rPr>
        <w:t>, физкультурно-спортивной деятельности, на пропаганду научных знаний, творческих и спортивных достижений».</w:t>
      </w:r>
    </w:p>
    <w:p w:rsidR="000C1979" w:rsidRPr="00C63788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Перед образовательными организациями стоит цель – выявление и поддержка одаренных детей, развитие их интересов и способностей, содействие их самореализации, а в перспективе и формированию их как будущих высококвалифицированных специалистов. Способный ребёнок не всегда может проявиться в учёбе, если не созданы условия для его выявления. А работа с такими учащимися требует от педагога особенной подготовки и совершенно иных подходов при организации образовательного процесса, Выявление одаренных детей должно начинаться уже в начальной школе на основе наблюдения, изучения психологических особенностей, речи, памяти, логического мышления. Работа с </w:t>
      </w:r>
      <w:proofErr w:type="gramStart"/>
      <w:r w:rsidRPr="00C63788">
        <w:rPr>
          <w:rFonts w:ascii="Times New Roman" w:eastAsia="Calibri" w:hAnsi="Times New Roman" w:cs="Times New Roman"/>
          <w:sz w:val="24"/>
          <w:szCs w:val="24"/>
        </w:rPr>
        <w:t>одаренными</w:t>
      </w:r>
      <w:proofErr w:type="gramEnd"/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и способными обучающимися, их поиск, выявление и развитие должны стать одним из важнейших аспектов деятельности образовательной организации.</w:t>
      </w:r>
    </w:p>
    <w:p w:rsidR="000C1979" w:rsidRDefault="003D4F63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Стандарт для каждой ступени общего образования содержит личностный ориентир </w:t>
      </w:r>
      <w:r w:rsidRPr="00C63788">
        <w:rPr>
          <w:rFonts w:ascii="Times New Roman" w:eastAsia="Cambria Math" w:hAnsi="Times New Roman" w:cs="Times New Roman"/>
          <w:sz w:val="24"/>
          <w:szCs w:val="24"/>
        </w:rPr>
        <w:t>−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портрет выпускника соответствующей ступени. Позиции, характеризующие ученика основной школы, </w:t>
      </w:r>
      <w:r w:rsidRPr="00C63788">
        <w:rPr>
          <w:rFonts w:ascii="Times New Roman" w:eastAsia="Cambria Math" w:hAnsi="Times New Roman" w:cs="Times New Roman"/>
          <w:sz w:val="24"/>
          <w:szCs w:val="24"/>
        </w:rPr>
        <w:t>−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это преемственная, но углубленная и дополненная версия характеристики выпускника начальной школы. Подчеркивается, что выпускник начальной </w:t>
      </w:r>
      <w:proofErr w:type="gramStart"/>
      <w:r w:rsidRPr="00C63788">
        <w:rPr>
          <w:rFonts w:ascii="Times New Roman" w:eastAsia="Calibri" w:hAnsi="Times New Roman" w:cs="Times New Roman"/>
          <w:sz w:val="24"/>
          <w:szCs w:val="24"/>
        </w:rPr>
        <w:t>школы</w:t>
      </w:r>
      <w:proofErr w:type="gramEnd"/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3788">
        <w:rPr>
          <w:rFonts w:ascii="Times New Roman" w:eastAsia="Cambria Math" w:hAnsi="Times New Roman" w:cs="Times New Roman"/>
          <w:sz w:val="24"/>
          <w:szCs w:val="24"/>
        </w:rPr>
        <w:t>−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владеющий основами умения учиться, способный к организации собственной деятельности, выпускник основной школы </w:t>
      </w:r>
      <w:r w:rsidRPr="00C63788">
        <w:rPr>
          <w:rFonts w:ascii="Times New Roman" w:eastAsia="Cambria Math" w:hAnsi="Times New Roman" w:cs="Times New Roman"/>
          <w:sz w:val="24"/>
          <w:szCs w:val="24"/>
        </w:rPr>
        <w:t>−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умеющий учиться, осознающий важность образования и самообразования для жизни и деятельности, способный применять полученные знания на практике. Таким образом, заказ общества - подготовка выпускника, способного к активной познавательной деятельности, коммуникабельного и компетентного.</w:t>
      </w:r>
    </w:p>
    <w:p w:rsidR="00C63788" w:rsidRDefault="00C63788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3788" w:rsidRPr="00C63788" w:rsidRDefault="00C63788" w:rsidP="00C637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1979" w:rsidRPr="00C63788" w:rsidRDefault="003D4F63" w:rsidP="00C63788">
      <w:pPr>
        <w:pStyle w:val="1"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3" w:name="_Toc130834150"/>
      <w:r w:rsidRPr="00C63788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Информационная</w:t>
      </w:r>
      <w:r w:rsidRPr="00C63788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C63788">
        <w:rPr>
          <w:rFonts w:ascii="Times New Roman" w:eastAsia="Times New Roman" w:hAnsi="Times New Roman" w:cs="Times New Roman"/>
          <w:color w:val="auto"/>
          <w:sz w:val="24"/>
          <w:szCs w:val="24"/>
        </w:rPr>
        <w:t>карта</w:t>
      </w:r>
      <w:r w:rsidRPr="00C63788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C63788">
        <w:rPr>
          <w:rFonts w:ascii="Times New Roman" w:eastAsia="Times New Roman" w:hAnsi="Times New Roman" w:cs="Times New Roman"/>
          <w:color w:val="auto"/>
          <w:sz w:val="24"/>
          <w:szCs w:val="24"/>
        </w:rPr>
        <w:t>моделей,</w:t>
      </w:r>
      <w:r w:rsidRPr="00C63788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C63788">
        <w:rPr>
          <w:rFonts w:ascii="Times New Roman" w:eastAsia="Times New Roman" w:hAnsi="Times New Roman" w:cs="Times New Roman"/>
          <w:color w:val="auto"/>
          <w:sz w:val="24"/>
          <w:szCs w:val="24"/>
        </w:rPr>
        <w:t>проектов,</w:t>
      </w:r>
      <w:r w:rsidRPr="00C63788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C63788">
        <w:rPr>
          <w:rFonts w:ascii="Times New Roman" w:eastAsia="Times New Roman" w:hAnsi="Times New Roman" w:cs="Times New Roman"/>
          <w:color w:val="auto"/>
          <w:sz w:val="24"/>
          <w:szCs w:val="24"/>
        </w:rPr>
        <w:t>программ</w:t>
      </w:r>
      <w:r w:rsidR="00C63788" w:rsidRPr="00C637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поддержки детской одаренности в системе общего образования,</w:t>
      </w:r>
      <w:r w:rsidRPr="00C63788">
        <w:rPr>
          <w:rFonts w:ascii="Times New Roman" w:eastAsia="Calibri" w:hAnsi="Times New Roman" w:cs="Times New Roman"/>
          <w:color w:val="auto"/>
          <w:spacing w:val="-67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реализуемых на</w:t>
      </w:r>
      <w:r w:rsidRPr="00C63788">
        <w:rPr>
          <w:rFonts w:ascii="Times New Roman" w:eastAsia="Calibri" w:hAnsi="Times New Roman" w:cs="Times New Roman"/>
          <w:color w:val="auto"/>
          <w:spacing w:val="1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муниципальном</w:t>
      </w:r>
      <w:r w:rsidRPr="00C63788">
        <w:rPr>
          <w:rFonts w:ascii="Times New Roman" w:eastAsia="Calibri" w:hAnsi="Times New Roman" w:cs="Times New Roman"/>
          <w:color w:val="auto"/>
          <w:spacing w:val="-3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уровне</w:t>
      </w:r>
      <w:bookmarkEnd w:id="3"/>
    </w:p>
    <w:p w:rsidR="000C1979" w:rsidRPr="00C63788" w:rsidRDefault="000C1979">
      <w:pPr>
        <w:spacing w:before="4" w:after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5"/>
        <w:gridCol w:w="4349"/>
        <w:gridCol w:w="1521"/>
        <w:gridCol w:w="1685"/>
      </w:tblGrid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детской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одаренности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выявлению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одаренности;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благоприятных условий для выявления и развития одаренных обучающихся, их самореализации, профессионального самоопределения в соответствии со способностями через оптимальную структуру школьного и дополнительного образования.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поддержке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развитию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одаренности;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FE2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выявления, поддержки и развития одаренных детей, их</w:t>
            </w:r>
          </w:p>
          <w:p w:rsidR="00BB6EFB" w:rsidRPr="00C63788" w:rsidRDefault="00FE2EE1" w:rsidP="00FE2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самореализации, профессионального самоопределения в соответствии со способностями.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выявлению,</w:t>
            </w:r>
            <w:r w:rsidRPr="00C6378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поддержке</w:t>
            </w:r>
            <w:r w:rsidRPr="00C6378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развитию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одаренности</w:t>
            </w:r>
            <w:r w:rsidRPr="00C6378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6378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BB6EFB" w:rsidRPr="00C63788" w:rsidRDefault="00BB6EFB">
            <w:pPr>
              <w:spacing w:after="0" w:line="264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ОВЗ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FE2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 отбор одаренных и талантливых детей, создание условий для развития</w:t>
            </w:r>
          </w:p>
          <w:p w:rsidR="00FE2EE1" w:rsidRPr="00C63788" w:rsidRDefault="00FE2EE1" w:rsidP="00FE2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творческого потенциала личности таких школьников;</w:t>
            </w:r>
          </w:p>
          <w:p w:rsidR="00FE2EE1" w:rsidRPr="00C63788" w:rsidRDefault="00FE2EE1" w:rsidP="00FE2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научно-методического обеспечения диагностики, обучения и развития одаренных детей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оздание базы данных в рамках Программы;</w:t>
            </w:r>
          </w:p>
          <w:p w:rsidR="00FE2EE1" w:rsidRPr="00C63788" w:rsidRDefault="00FE2EE1" w:rsidP="00FE2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дополнительного образования, удовлетворяющего потребности, интересы детей;</w:t>
            </w:r>
          </w:p>
          <w:p w:rsidR="00BB6EFB" w:rsidRPr="00C63788" w:rsidRDefault="00FE2EE1" w:rsidP="00FE2E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B7"/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подготовка и повышение квалификации кадров по работе с одаренными детьми.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73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Актуализированные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одаренности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73" w:lineRule="auto"/>
              <w:ind w:left="568" w:right="5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(да/частично</w:t>
            </w:r>
            <w:proofErr w:type="gramEnd"/>
          </w:p>
          <w:p w:rsidR="00BB6EFB" w:rsidRPr="00C63788" w:rsidRDefault="00BB6EFB">
            <w:pPr>
              <w:spacing w:after="0" w:line="259" w:lineRule="auto"/>
              <w:ind w:left="568" w:right="5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представлены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/нет)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73" w:lineRule="auto"/>
              <w:ind w:left="568" w:right="5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73" w:lineRule="auto"/>
              <w:ind w:left="568" w:right="5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ремеслах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познавательной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естественных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наук;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гуманитарных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наук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художественно-эстетической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C63788" w:rsidRPr="00C63788" w:rsidTr="00C966F9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литературно-поэтическая;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C966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коммуникативной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лидерская;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аттрактивная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духовно-ценностной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духовных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ценностей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служение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людям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Общее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ступени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начального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1804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1767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1772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ступени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основного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2151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2193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ступени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(среднего)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285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школьного/муниципального/</w:t>
            </w:r>
          </w:p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регионального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этапа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6C5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2296/302/26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6C5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3265/535/0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6C5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3568/521/13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победителей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призеров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</w:p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регионального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этапа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6C5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10,9/0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6C5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9,3/0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6C5A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8,3/30,8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C63788">
            <w:pPr>
              <w:spacing w:after="0" w:line="240" w:lineRule="auto"/>
              <w:ind w:left="107" w:right="9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C63788">
              <w:rPr>
                <w:rFonts w:ascii="Times New Roman" w:eastAsia="Times New Roman" w:hAnsi="Times New Roman" w:cs="Times New Roman"/>
                <w:b/>
                <w:spacing w:val="47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4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обучающихся,</w:t>
            </w:r>
            <w:r w:rsidRPr="00C63788">
              <w:rPr>
                <w:rFonts w:ascii="Times New Roman" w:eastAsia="Times New Roman" w:hAnsi="Times New Roman" w:cs="Times New Roman"/>
                <w:b/>
                <w:spacing w:val="4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включенных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4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4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государственный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информационный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</w:t>
            </w:r>
            <w:r w:rsidRPr="00C63788">
              <w:rPr>
                <w:rFonts w:ascii="Times New Roman" w:eastAsia="Times New Roman" w:hAnsi="Times New Roman" w:cs="Times New Roman"/>
                <w:b/>
                <w:spacing w:val="5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детях,</w:t>
            </w:r>
            <w:r w:rsidRPr="00C63788">
              <w:rPr>
                <w:rFonts w:ascii="Times New Roman" w:eastAsia="Times New Roman" w:hAnsi="Times New Roman" w:cs="Times New Roman"/>
                <w:b/>
                <w:spacing w:val="5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проявивших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выдаю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щиеся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способности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43C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C63788">
              <w:rPr>
                <w:rFonts w:ascii="Times New Roman" w:eastAsia="Times New Roman" w:hAnsi="Times New Roman" w:cs="Times New Roman"/>
                <w:b/>
                <w:spacing w:val="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11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11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организаций,</w:t>
            </w:r>
            <w:r w:rsidRPr="00C63788">
              <w:rPr>
                <w:rFonts w:ascii="Times New Roman" w:eastAsia="Times New Roman" w:hAnsi="Times New Roman" w:cs="Times New Roman"/>
                <w:b/>
                <w:spacing w:val="10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реализующих</w:t>
            </w:r>
          </w:p>
          <w:p w:rsidR="00BB6EFB" w:rsidRPr="00C63788" w:rsidRDefault="00BB6EFB" w:rsidP="009504F9">
            <w:pPr>
              <w:spacing w:after="0" w:line="270" w:lineRule="auto"/>
              <w:ind w:left="107"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</w:t>
            </w:r>
            <w:r w:rsidRPr="00C63788">
              <w:rPr>
                <w:rFonts w:ascii="Times New Roman" w:eastAsia="Times New Roman" w:hAnsi="Times New Roman" w:cs="Times New Roman"/>
                <w:b/>
                <w:spacing w:val="5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b/>
                <w:spacing w:val="5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выявлению</w:t>
            </w:r>
            <w:r w:rsidRPr="00C63788">
              <w:rPr>
                <w:rFonts w:ascii="Times New Roman" w:eastAsia="Times New Roman" w:hAnsi="Times New Roman" w:cs="Times New Roman"/>
                <w:b/>
                <w:spacing w:val="5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развитию</w:t>
            </w:r>
            <w:r w:rsidRPr="00C63788">
              <w:rPr>
                <w:rFonts w:ascii="Times New Roman" w:eastAsia="Times New Roman" w:hAnsi="Times New Roman" w:cs="Times New Roman"/>
                <w:b/>
                <w:spacing w:val="5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способностей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9504F9"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04F9"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детей и молодежи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20%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ind w:left="107" w:right="8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C63788">
              <w:rPr>
                <w:rFonts w:ascii="Times New Roman" w:eastAsia="Times New Roman" w:hAnsi="Times New Roman" w:cs="Times New Roman"/>
                <w:b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r w:rsidRPr="00C63788">
              <w:rPr>
                <w:rFonts w:ascii="Times New Roman" w:eastAsia="Times New Roman" w:hAnsi="Times New Roman" w:cs="Times New Roman"/>
                <w:b/>
                <w:spacing w:val="3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63788">
              <w:rPr>
                <w:rFonts w:ascii="Times New Roman" w:eastAsia="Times New Roman" w:hAnsi="Times New Roman" w:cs="Times New Roman"/>
                <w:b/>
                <w:spacing w:val="3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ОВЗ,</w:t>
            </w:r>
            <w:r w:rsidRPr="00C63788">
              <w:rPr>
                <w:rFonts w:ascii="Times New Roman" w:eastAsia="Times New Roman" w:hAnsi="Times New Roman" w:cs="Times New Roman"/>
                <w:b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охваченных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32"/>
                <w:sz w:val="24"/>
                <w:szCs w:val="24"/>
              </w:rPr>
              <w:t xml:space="preserve"> </w:t>
            </w:r>
            <w:r w:rsidR="00B43C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мероприятиями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выявлению,</w:t>
            </w:r>
            <w:r w:rsidRPr="00C6378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поддержке и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развитию</w:t>
            </w:r>
            <w:r w:rsidRPr="00C6378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способностей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</w:p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015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55%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813033">
            <w:pPr>
              <w:spacing w:after="0" w:line="240" w:lineRule="auto"/>
              <w:ind w:left="107" w:right="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 Доля обучающихся, в том числе с ОВЗ, охваченных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образовательными программами в региональном центре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выявления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5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5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одаренных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5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«Ступени</w:t>
            </w:r>
            <w:r w:rsidR="008130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успеха»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015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813033">
            <w:pPr>
              <w:spacing w:after="0" w:line="240" w:lineRule="auto"/>
              <w:ind w:left="107" w:right="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10. Доля обучающихся, в том числе с ОВЗ, принявших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сменах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региональном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центре</w:t>
            </w:r>
            <w:r w:rsidRPr="00C63788">
              <w:rPr>
                <w:rFonts w:ascii="Times New Roman" w:eastAsia="Times New Roman" w:hAnsi="Times New Roman" w:cs="Times New Roman"/>
                <w:b/>
                <w:spacing w:val="-5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выявления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5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5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одаренных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5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5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«Ступени</w:t>
            </w:r>
            <w:r w:rsidR="008130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успеха»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0156A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096752">
            <w:pPr>
              <w:spacing w:after="0" w:line="240" w:lineRule="auto"/>
              <w:ind w:left="107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C63788">
              <w:rPr>
                <w:rFonts w:ascii="Times New Roman" w:eastAsia="Times New Roman" w:hAnsi="Times New Roman" w:cs="Times New Roman"/>
                <w:b/>
                <w:spacing w:val="3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3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обучающихся,</w:t>
            </w:r>
            <w:r w:rsidRPr="00C63788">
              <w:rPr>
                <w:rFonts w:ascii="Times New Roman" w:eastAsia="Times New Roman" w:hAnsi="Times New Roman" w:cs="Times New Roman"/>
                <w:b/>
                <w:spacing w:val="3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3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том</w:t>
            </w:r>
            <w:r w:rsidRPr="00C63788">
              <w:rPr>
                <w:rFonts w:ascii="Times New Roman" w:eastAsia="Times New Roman" w:hAnsi="Times New Roman" w:cs="Times New Roman"/>
                <w:b/>
                <w:spacing w:val="3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числе</w:t>
            </w:r>
            <w:r w:rsidRPr="00C63788">
              <w:rPr>
                <w:rFonts w:ascii="Times New Roman" w:eastAsia="Times New Roman" w:hAnsi="Times New Roman" w:cs="Times New Roman"/>
                <w:b/>
                <w:spacing w:val="3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63788">
              <w:rPr>
                <w:rFonts w:ascii="Times New Roman" w:eastAsia="Times New Roman" w:hAnsi="Times New Roman" w:cs="Times New Roman"/>
                <w:b/>
                <w:spacing w:val="3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ОВЗ,</w:t>
            </w:r>
            <w:r w:rsidRPr="00C63788">
              <w:rPr>
                <w:rFonts w:ascii="Times New Roman" w:eastAsia="Times New Roman" w:hAnsi="Times New Roman" w:cs="Times New Roman"/>
                <w:b/>
                <w:spacing w:val="3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принявших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="0009675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сменах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образовательном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центре</w:t>
            </w:r>
            <w:r w:rsidR="00096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«Сириус»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0156A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0156A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C63788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4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премий,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стипендий</w:t>
            </w:r>
            <w:r w:rsidRPr="00C63788">
              <w:rPr>
                <w:rFonts w:ascii="Times New Roman" w:eastAsia="Times New Roman" w:hAnsi="Times New Roman" w:cs="Times New Roman"/>
                <w:b/>
                <w:spacing w:val="4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4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талантливой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молодежи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B6EFB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C63788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Численность</w:t>
            </w:r>
            <w:r w:rsidRPr="00C63788">
              <w:rPr>
                <w:rFonts w:ascii="Times New Roman" w:eastAsia="Times New Roman" w:hAnsi="Times New Roman" w:cs="Times New Roman"/>
                <w:b/>
                <w:spacing w:val="4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талантливых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4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4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молодежи,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чивших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4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поддержку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4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рамках</w:t>
            </w:r>
            <w:r w:rsidRPr="00C63788">
              <w:rPr>
                <w:rFonts w:ascii="Times New Roman" w:eastAsia="Times New Roman" w:hAnsi="Times New Roman" w:cs="Times New Roman"/>
                <w:b/>
                <w:spacing w:val="4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4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государственн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частного</w:t>
            </w:r>
            <w:r w:rsidRPr="00C6378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партнерства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B6EFB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C63788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Pr="00C63788">
              <w:rPr>
                <w:rFonts w:ascii="Times New Roman" w:eastAsia="Times New Roman" w:hAnsi="Times New Roman" w:cs="Times New Roman"/>
                <w:b/>
                <w:spacing w:val="4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4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смен</w:t>
            </w:r>
            <w:r w:rsidRPr="00C63788">
              <w:rPr>
                <w:rFonts w:ascii="Times New Roman" w:eastAsia="Times New Roman" w:hAnsi="Times New Roman" w:cs="Times New Roman"/>
                <w:b/>
                <w:spacing w:val="4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3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талантливых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41"/>
                <w:sz w:val="24"/>
                <w:szCs w:val="24"/>
              </w:rPr>
              <w:t xml:space="preserve"> 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базе</w:t>
            </w:r>
            <w:r w:rsidRPr="00C6378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оздоровительных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лагерей,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лагерей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6378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дневным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пребыванием,</w:t>
            </w:r>
            <w:r w:rsidRPr="00C6378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образовательных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досуговых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центров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др.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Pr="00C63788">
              <w:rPr>
                <w:rFonts w:ascii="Times New Roman" w:eastAsia="Times New Roman" w:hAnsi="Times New Roman" w:cs="Times New Roman"/>
                <w:b/>
                <w:spacing w:val="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114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C63788">
              <w:rPr>
                <w:rFonts w:ascii="Times New Roman" w:eastAsia="Times New Roman" w:hAnsi="Times New Roman" w:cs="Times New Roman"/>
                <w:b/>
                <w:spacing w:val="11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принявших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11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</w:t>
            </w:r>
            <w:r w:rsidRPr="00C63788">
              <w:rPr>
                <w:rFonts w:ascii="Times New Roman" w:eastAsia="Times New Roman" w:hAnsi="Times New Roman" w:cs="Times New Roman"/>
                <w:b/>
                <w:spacing w:val="11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</w:p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сменах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талантливых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Pr="00C63788">
              <w:rPr>
                <w:rFonts w:ascii="Times New Roman" w:eastAsia="Times New Roman" w:hAnsi="Times New Roman" w:cs="Times New Roman"/>
                <w:b/>
                <w:spacing w:val="1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7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7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63788">
              <w:rPr>
                <w:rFonts w:ascii="Times New Roman" w:eastAsia="Times New Roman" w:hAnsi="Times New Roman" w:cs="Times New Roman"/>
                <w:b/>
                <w:spacing w:val="6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углубленным</w:t>
            </w:r>
            <w:r w:rsidRPr="00C63788">
              <w:rPr>
                <w:rFonts w:ascii="Times New Roman" w:eastAsia="Times New Roman" w:hAnsi="Times New Roman" w:cs="Times New Roman"/>
                <w:b/>
                <w:spacing w:val="7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изучением</w:t>
            </w:r>
            <w:r w:rsidRPr="00C63788">
              <w:rPr>
                <w:rFonts w:ascii="Times New Roman" w:eastAsia="Times New Roman" w:hAnsi="Times New Roman" w:cs="Times New Roman"/>
                <w:b/>
                <w:spacing w:val="70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F67C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F67C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F67C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</w:t>
            </w:r>
            <w:r w:rsidRPr="00C63788">
              <w:rPr>
                <w:rFonts w:ascii="Times New Roman" w:eastAsia="Times New Roman" w:hAnsi="Times New Roman" w:cs="Times New Roman"/>
                <w:b/>
                <w:spacing w:val="3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92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pacing w:val="9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b/>
                <w:spacing w:val="9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индивидуальным</w:t>
            </w:r>
            <w:r w:rsidRPr="00C63788">
              <w:rPr>
                <w:rFonts w:ascii="Times New Roman" w:eastAsia="Times New Roman" w:hAnsi="Times New Roman" w:cs="Times New Roman"/>
                <w:b/>
                <w:spacing w:val="9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учебным</w:t>
            </w:r>
          </w:p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ind w:left="107" w:right="9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18.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 обучающихся профильных классов, набравших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профильным пред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метам высокие баллы по результа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</w:t>
            </w:r>
            <w:r w:rsidRPr="00C63788">
              <w:rPr>
                <w:rFonts w:ascii="Times New Roman" w:eastAsia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ОГЭ</w:t>
            </w:r>
            <w:r w:rsidRPr="00C63788">
              <w:rPr>
                <w:rFonts w:ascii="Times New Roman" w:eastAsia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(отметка</w:t>
            </w:r>
            <w:r w:rsidRPr="00C63788">
              <w:rPr>
                <w:rFonts w:ascii="Times New Roman" w:eastAsia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«5»),</w:t>
            </w:r>
            <w:r w:rsidRPr="00C63788">
              <w:rPr>
                <w:rFonts w:ascii="Times New Roman" w:eastAsia="Times New Roman" w:hAnsi="Times New Roman" w:cs="Times New Roman"/>
                <w:b/>
                <w:spacing w:val="5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результатам</w:t>
            </w:r>
            <w:r w:rsidRPr="00C63788">
              <w:rPr>
                <w:rFonts w:ascii="Times New Roman" w:eastAsia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ЕГЭ</w:t>
            </w:r>
            <w:r w:rsidRPr="00C63788">
              <w:rPr>
                <w:rFonts w:ascii="Times New Roman" w:eastAsia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(более</w:t>
            </w:r>
            <w:r w:rsidRPr="00C63788">
              <w:rPr>
                <w:rFonts w:ascii="Times New Roman" w:eastAsia="Times New Roman" w:hAnsi="Times New Roman" w:cs="Times New Roman"/>
                <w:b/>
                <w:spacing w:val="5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</w:t>
            </w:r>
            <w:proofErr w:type="gramEnd"/>
          </w:p>
          <w:p w:rsidR="00BB6EFB" w:rsidRPr="00C63788" w:rsidRDefault="00BB6EFB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баллов)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C63788">
            <w:pPr>
              <w:tabs>
                <w:tab w:val="left" w:pos="657"/>
                <w:tab w:val="left" w:pos="1456"/>
                <w:tab w:val="left" w:pos="3051"/>
                <w:tab w:val="left" w:pos="3439"/>
                <w:tab w:val="left" w:pos="4684"/>
              </w:tabs>
              <w:spacing w:after="0" w:line="240" w:lineRule="auto"/>
              <w:ind w:left="107" w:righ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побе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дителей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и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призеров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муниципально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го/регионального/заключительного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этапа</w:t>
            </w:r>
            <w:r w:rsidRPr="00C63788">
              <w:rPr>
                <w:rFonts w:ascii="Times New Roman" w:eastAsia="Times New Roman" w:hAnsi="Times New Roman" w:cs="Times New Roman"/>
                <w:b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Times New Roman" w:hAnsi="Times New Roman" w:cs="Times New Roman"/>
                <w:b/>
                <w:spacing w:val="3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</w:t>
            </w:r>
            <w:r w:rsidRPr="00C63788">
              <w:rPr>
                <w:rFonts w:ascii="Times New Roman" w:eastAsia="Times New Roman" w:hAnsi="Times New Roman" w:cs="Times New Roman"/>
                <w:b/>
                <w:spacing w:val="29"/>
                <w:sz w:val="24"/>
                <w:szCs w:val="24"/>
              </w:rPr>
              <w:t xml:space="preserve"> 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классах</w:t>
            </w:r>
            <w:r w:rsidRPr="00C63788">
              <w:rPr>
                <w:rFonts w:ascii="Times New Roman" w:eastAsia="Times New Roman" w:hAnsi="Times New Roman" w:cs="Times New Roman"/>
                <w:b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классах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углубленным</w:t>
            </w:r>
            <w:r w:rsidRPr="00C6378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изучением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отдельных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C63788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</w:t>
            </w:r>
            <w:r w:rsidRPr="00C63788">
              <w:rPr>
                <w:rFonts w:ascii="Times New Roman" w:eastAsia="Times New Roman" w:hAnsi="Times New Roman" w:cs="Times New Roman"/>
                <w:b/>
                <w:spacing w:val="2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Подготовка</w:t>
            </w:r>
            <w:r w:rsidRPr="00C63788">
              <w:rPr>
                <w:rFonts w:ascii="Times New Roman" w:eastAsia="Times New Roman" w:hAnsi="Times New Roman" w:cs="Times New Roman"/>
                <w:b/>
                <w:spacing w:val="1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педагогических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работников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вопросам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выявления,</w:t>
            </w:r>
            <w:r w:rsidRPr="00C63788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развития</w:t>
            </w:r>
            <w:r w:rsidRPr="00C63788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способностей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лантов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r w:rsidRPr="00C6378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молодежи: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педагогических</w:t>
            </w:r>
            <w:r w:rsidRPr="00C6378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работников,</w:t>
            </w:r>
            <w:r w:rsidRPr="00C6378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прошедших</w:t>
            </w:r>
            <w:r w:rsidRPr="00C63788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подготовку</w:t>
            </w:r>
          </w:p>
          <w:p w:rsidR="00BB6EFB" w:rsidRPr="00C63788" w:rsidRDefault="00BB6EFB">
            <w:pPr>
              <w:spacing w:after="0" w:line="270" w:lineRule="auto"/>
              <w:ind w:left="10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вопросам</w:t>
            </w:r>
            <w:r w:rsidRPr="00C6378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выявления,</w:t>
            </w:r>
            <w:r w:rsidRPr="00C63788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поддержки,</w:t>
            </w:r>
            <w:r w:rsidRPr="00C63788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</w:t>
            </w:r>
            <w:r w:rsidRPr="00C63788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</w:t>
            </w:r>
            <w:r w:rsidRPr="00C6378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талантов</w:t>
            </w:r>
            <w:r w:rsidRPr="00C6378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C6378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молодежи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2870DD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2870DD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23%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6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C6378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spacing w:val="8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педагогических</w:t>
            </w:r>
            <w:r w:rsidRPr="00C63788">
              <w:rPr>
                <w:rFonts w:ascii="Times New Roman" w:eastAsia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работников,</w:t>
            </w:r>
            <w:r w:rsidRPr="00C63788">
              <w:rPr>
                <w:rFonts w:ascii="Times New Roman" w:eastAsia="Times New Roman" w:hAnsi="Times New Roman" w:cs="Times New Roman"/>
                <w:spacing w:val="8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повысивших</w:t>
            </w:r>
            <w:r w:rsidRPr="00C63788">
              <w:rPr>
                <w:rFonts w:ascii="Times New Roman" w:eastAsia="Times New Roman" w:hAnsi="Times New Roman" w:cs="Times New Roman"/>
                <w:spacing w:val="8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  <w:p w:rsidR="00BB6EFB" w:rsidRPr="00C63788" w:rsidRDefault="00BB6EFB">
            <w:pPr>
              <w:spacing w:after="0" w:line="240" w:lineRule="auto"/>
              <w:ind w:left="107"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профессиональных компе</w:t>
            </w:r>
            <w:r w:rsidR="006923FB"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тенций в области выявления, под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держки и развития способностей и талантов у детей и мо</w:t>
            </w:r>
            <w:r w:rsidR="006923FB"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ло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дежи:</w:t>
            </w:r>
          </w:p>
          <w:p w:rsidR="00BB6EFB" w:rsidRPr="00C63788" w:rsidRDefault="00BB6EFB">
            <w:pPr>
              <w:numPr>
                <w:ilvl w:val="0"/>
                <w:numId w:val="4"/>
              </w:numPr>
              <w:tabs>
                <w:tab w:val="left" w:pos="255"/>
              </w:tabs>
              <w:spacing w:after="0" w:line="240" w:lineRule="auto"/>
              <w:ind w:left="254" w:hanging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своей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ОО;</w:t>
            </w:r>
          </w:p>
          <w:p w:rsidR="00BB6EFB" w:rsidRPr="00C63788" w:rsidRDefault="00BB6EFB">
            <w:pPr>
              <w:numPr>
                <w:ilvl w:val="0"/>
                <w:numId w:val="4"/>
              </w:numPr>
              <w:tabs>
                <w:tab w:val="left" w:pos="255"/>
              </w:tabs>
              <w:spacing w:after="0" w:line="240" w:lineRule="auto"/>
              <w:ind w:left="254" w:hanging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муниципальном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уровне;</w:t>
            </w:r>
          </w:p>
          <w:p w:rsidR="00BB6EFB" w:rsidRPr="00C63788" w:rsidRDefault="00BB6EFB">
            <w:pPr>
              <w:numPr>
                <w:ilvl w:val="0"/>
                <w:numId w:val="4"/>
              </w:numPr>
              <w:tabs>
                <w:tab w:val="left" w:pos="255"/>
              </w:tabs>
              <w:spacing w:after="0" w:line="240" w:lineRule="auto"/>
              <w:ind w:left="254" w:hanging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региональном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уровне;</w:t>
            </w:r>
          </w:p>
          <w:p w:rsidR="00BB6EFB" w:rsidRPr="00C63788" w:rsidRDefault="00BB6EFB">
            <w:pPr>
              <w:numPr>
                <w:ilvl w:val="0"/>
                <w:numId w:val="4"/>
              </w:numPr>
              <w:tabs>
                <w:tab w:val="left" w:pos="255"/>
              </w:tabs>
              <w:spacing w:after="0" w:line="272" w:lineRule="auto"/>
              <w:ind w:left="254" w:hanging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федеральном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70DD" w:rsidRPr="00C63788" w:rsidRDefault="0028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16%</w:t>
            </w: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70DD" w:rsidRDefault="0028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BB6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93A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23%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>
            <w:pPr>
              <w:spacing w:after="0" w:line="240" w:lineRule="auto"/>
              <w:ind w:left="107" w:righ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  <w:r w:rsidRPr="00C6378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C63788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сетевого</w:t>
            </w:r>
            <w:r w:rsidRPr="00C6378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сообщества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педагогов,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работающих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способными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талантливыми</w:t>
            </w:r>
          </w:p>
          <w:p w:rsidR="00BB6EFB" w:rsidRPr="00C63788" w:rsidRDefault="00BB6EFB">
            <w:pPr>
              <w:spacing w:after="0" w:line="272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детьми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молодежью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63788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BB6EFB" w:rsidP="006923FB">
            <w:pPr>
              <w:spacing w:after="0" w:line="260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  <w:r w:rsidRPr="00C6378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сетевых</w:t>
            </w:r>
            <w:r w:rsidRPr="00C63788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сообществ</w:t>
            </w:r>
            <w:r w:rsidRPr="00C6378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педагогов,</w:t>
            </w:r>
            <w:r w:rsidRPr="00C6378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="006923FB"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ботающих со способны</w:t>
            </w:r>
            <w:r w:rsidR="006923FB"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ми и талантливыми детьми и моло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дежью,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социальных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сетях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(указать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наиболее</w:t>
            </w:r>
            <w:r w:rsidRPr="00C6378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D76669" w:rsidRPr="00C6378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значимые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6EFB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6EFB" w:rsidRPr="00C63788" w:rsidRDefault="001D69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0C1979" w:rsidRPr="00C63788" w:rsidRDefault="003D4F63" w:rsidP="00C63788">
      <w:pPr>
        <w:pStyle w:val="1"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4" w:name="_Toc130834151"/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Информационная карта моделей, проектов, программ</w:t>
      </w:r>
      <w:r w:rsidRPr="00C63788">
        <w:rPr>
          <w:rFonts w:ascii="Times New Roman" w:eastAsia="Calibri" w:hAnsi="Times New Roman" w:cs="Times New Roman"/>
          <w:color w:val="auto"/>
          <w:spacing w:val="-67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поддержки</w:t>
      </w:r>
      <w:r w:rsidRPr="00C63788">
        <w:rPr>
          <w:rFonts w:ascii="Times New Roman" w:eastAsia="Calibri" w:hAnsi="Times New Roman" w:cs="Times New Roman"/>
          <w:color w:val="auto"/>
          <w:spacing w:val="-2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детской</w:t>
      </w:r>
      <w:r w:rsidRPr="00C63788">
        <w:rPr>
          <w:rFonts w:ascii="Times New Roman" w:eastAsia="Calibri" w:hAnsi="Times New Roman" w:cs="Times New Roman"/>
          <w:color w:val="auto"/>
          <w:spacing w:val="-3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одаренности</w:t>
      </w:r>
      <w:r w:rsidRPr="00C63788">
        <w:rPr>
          <w:rFonts w:ascii="Times New Roman" w:eastAsia="Calibri" w:hAnsi="Times New Roman" w:cs="Times New Roman"/>
          <w:color w:val="auto"/>
          <w:spacing w:val="-1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в</w:t>
      </w:r>
      <w:r w:rsidRPr="00C63788">
        <w:rPr>
          <w:rFonts w:ascii="Times New Roman" w:eastAsia="Calibri" w:hAnsi="Times New Roman" w:cs="Times New Roman"/>
          <w:color w:val="auto"/>
          <w:spacing w:val="-1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системе дополнительного образования детей, реализуемых</w:t>
      </w:r>
      <w:r w:rsidRPr="00C63788">
        <w:rPr>
          <w:rFonts w:ascii="Times New Roman" w:eastAsia="Calibri" w:hAnsi="Times New Roman" w:cs="Times New Roman"/>
          <w:color w:val="auto"/>
          <w:spacing w:val="-67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на муниципальном</w:t>
      </w:r>
      <w:r w:rsidRPr="00C63788">
        <w:rPr>
          <w:rFonts w:ascii="Times New Roman" w:eastAsia="Calibri" w:hAnsi="Times New Roman" w:cs="Times New Roman"/>
          <w:color w:val="auto"/>
          <w:spacing w:val="-2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уровне</w:t>
      </w:r>
      <w:bookmarkEnd w:id="4"/>
    </w:p>
    <w:p w:rsidR="000C1979" w:rsidRPr="00C63788" w:rsidRDefault="000C1979">
      <w:pPr>
        <w:spacing w:before="7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8"/>
        <w:gridCol w:w="3165"/>
        <w:gridCol w:w="3181"/>
        <w:gridCol w:w="3181"/>
      </w:tblGrid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58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5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детской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одаренности: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выявлению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одаренности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  <w:shd w:val="clear" w:color="auto" w:fill="FFFFFF"/>
              </w:rPr>
            </w:pPr>
            <w:r w:rsidRPr="00C63788">
              <w:rPr>
                <w:sz w:val="24"/>
                <w:szCs w:val="24"/>
                <w:shd w:val="clear" w:color="auto" w:fill="FFFFFF"/>
              </w:rPr>
              <w:t>создание организационно-педагогических условий для выявления, поддержки и развития одаренных детей, их самореализации в соответствии с их способностями, а также обеспечение возможностей творческой, спортивной, музыкальной самореализации личности в различных видах деятельности посредством реализации дополнительных общеразвивающих программ.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56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поддержке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развитию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одаренности: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numPr>
                <w:ilvl w:val="0"/>
                <w:numId w:val="6"/>
              </w:numPr>
              <w:tabs>
                <w:tab w:val="left" w:pos="255"/>
              </w:tabs>
              <w:spacing w:after="0" w:line="256" w:lineRule="auto"/>
              <w:ind w:left="254" w:hanging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интеллектуальных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творческих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способностей;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  <w:shd w:val="clear" w:color="auto" w:fill="FFFFFF"/>
              </w:rPr>
            </w:pPr>
            <w:r w:rsidRPr="00C63788">
              <w:rPr>
                <w:sz w:val="24"/>
                <w:szCs w:val="24"/>
                <w:shd w:val="clear" w:color="auto" w:fill="FFFFFF"/>
              </w:rPr>
              <w:t>развитие интеллектуальных, коммуникативных и творческих способностей детей   посредством конструкторской деятельности.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  <w:shd w:val="clear" w:color="auto" w:fill="FFFFFF"/>
              </w:rPr>
            </w:pPr>
            <w:r w:rsidRPr="00C63788">
              <w:rPr>
                <w:sz w:val="24"/>
                <w:szCs w:val="24"/>
                <w:shd w:val="clear" w:color="auto" w:fill="FFFFFF"/>
              </w:rPr>
              <w:t>Участие обучающихся в городских, областных, всероссийских конкурсах, выставках.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Образовательные программы: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lastRenderedPageBreak/>
              <w:t>«В мире автомобилей»,</w:t>
            </w:r>
          </w:p>
          <w:p w:rsidR="008126FF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«На крыльях к мечте»,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«Алые паруса»</w:t>
            </w:r>
            <w:r w:rsidR="00A660B4" w:rsidRPr="00C63788">
              <w:rPr>
                <w:sz w:val="24"/>
                <w:szCs w:val="24"/>
              </w:rPr>
              <w:t>,</w:t>
            </w:r>
          </w:p>
          <w:p w:rsidR="00A660B4" w:rsidRPr="00C63788" w:rsidRDefault="00A660B4" w:rsidP="00A660B4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 xml:space="preserve">«Школа вожатского мастерства», </w:t>
            </w:r>
          </w:p>
          <w:p w:rsidR="00A660B4" w:rsidRPr="00C63788" w:rsidRDefault="00A660B4" w:rsidP="00A660B4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Программа профильной смены лагеря с дневным пребыванием «</w:t>
            </w:r>
            <w:proofErr w:type="spellStart"/>
            <w:r w:rsidRPr="00C63788">
              <w:rPr>
                <w:sz w:val="24"/>
                <w:szCs w:val="24"/>
              </w:rPr>
              <w:t>Киндервундия</w:t>
            </w:r>
            <w:proofErr w:type="spellEnd"/>
            <w:r w:rsidRPr="00C63788">
              <w:rPr>
                <w:sz w:val="24"/>
                <w:szCs w:val="24"/>
              </w:rPr>
              <w:t>».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numPr>
                <w:ilvl w:val="0"/>
                <w:numId w:val="7"/>
              </w:numPr>
              <w:tabs>
                <w:tab w:val="left" w:pos="255"/>
              </w:tabs>
              <w:spacing w:after="0" w:line="256" w:lineRule="auto"/>
              <w:ind w:left="254" w:hanging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интереса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научно-исследовательской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деятельности;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  <w:shd w:val="clear" w:color="auto" w:fill="FFFFFF"/>
              </w:rPr>
            </w:pPr>
            <w:r w:rsidRPr="00C63788">
              <w:rPr>
                <w:sz w:val="24"/>
                <w:szCs w:val="24"/>
              </w:rPr>
              <w:t xml:space="preserve">   </w:t>
            </w:r>
            <w:r w:rsidRPr="00C63788">
              <w:rPr>
                <w:sz w:val="24"/>
                <w:szCs w:val="24"/>
                <w:shd w:val="clear" w:color="auto" w:fill="FFFFFF"/>
              </w:rPr>
              <w:t>Организация и проведение исследовательской деятельности для формирования    школьников, как основы ответственного отношения к окружающему миру  с  последующим представлением результатов исследования  на конкурсах, слетах.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  <w:shd w:val="clear" w:color="auto" w:fill="FFFFFF"/>
              </w:rPr>
            </w:pPr>
            <w:r w:rsidRPr="00C63788">
              <w:rPr>
                <w:sz w:val="24"/>
                <w:szCs w:val="24"/>
                <w:shd w:val="clear" w:color="auto" w:fill="FFFFFF"/>
              </w:rPr>
              <w:t>Образовательные программы: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 xml:space="preserve"> «Занимательная экология»,</w:t>
            </w:r>
          </w:p>
          <w:p w:rsidR="008126FF" w:rsidRPr="00C63788" w:rsidRDefault="00E53371" w:rsidP="00E53371">
            <w:pPr>
              <w:pStyle w:val="TableParagraph"/>
              <w:ind w:left="0"/>
              <w:rPr>
                <w:rFonts w:eastAsia="Calibri"/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«Математика и конструирование с элементами моделирования»</w:t>
            </w:r>
            <w:r w:rsidR="00A660B4" w:rsidRPr="00C63788">
              <w:rPr>
                <w:sz w:val="24"/>
                <w:szCs w:val="24"/>
              </w:rPr>
              <w:t>, «Городская интегративная игра «Интеллектуальный марафон».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 w:rsidP="00F67C13">
            <w:pPr>
              <w:numPr>
                <w:ilvl w:val="0"/>
                <w:numId w:val="8"/>
              </w:numPr>
              <w:tabs>
                <w:tab w:val="left" w:pos="301"/>
              </w:tabs>
              <w:spacing w:after="0" w:line="268" w:lineRule="auto"/>
              <w:ind w:left="300" w:hanging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Pr="00C6378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интереса</w:t>
            </w:r>
            <w:r w:rsidRPr="00C6378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63788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инженерно-технической</w:t>
            </w:r>
            <w:r w:rsidRPr="00C63788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="00F67C13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изобретатель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ской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 xml:space="preserve"> </w:t>
            </w:r>
            <w:r w:rsidRPr="00C63788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C63788">
              <w:rPr>
                <w:sz w:val="24"/>
                <w:szCs w:val="24"/>
              </w:rPr>
              <w:t>Формирование механизмов математического мышления</w:t>
            </w:r>
            <w:proofErr w:type="gramStart"/>
            <w:r w:rsidRPr="00C63788">
              <w:rPr>
                <w:sz w:val="24"/>
                <w:szCs w:val="24"/>
              </w:rPr>
              <w:t xml:space="preserve"> ,</w:t>
            </w:r>
            <w:proofErr w:type="gramEnd"/>
            <w:r w:rsidRPr="00C63788">
              <w:rPr>
                <w:sz w:val="24"/>
                <w:szCs w:val="24"/>
              </w:rPr>
              <w:t xml:space="preserve"> развитие логического мышления и пространственных представлений обучающихся  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: участие в областных конкурсах, выставках.</w:t>
            </w:r>
          </w:p>
          <w:p w:rsidR="00E53371" w:rsidRPr="00C63788" w:rsidRDefault="00E53371" w:rsidP="00E53371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  <w:shd w:val="clear" w:color="auto" w:fill="FFFFFF"/>
              </w:rPr>
              <w:t>Программа</w:t>
            </w:r>
            <w:r w:rsidRPr="00C63788">
              <w:rPr>
                <w:sz w:val="24"/>
                <w:szCs w:val="24"/>
              </w:rPr>
              <w:t xml:space="preserve"> «Занимательная экология»,</w:t>
            </w:r>
          </w:p>
          <w:p w:rsidR="008126FF" w:rsidRPr="00C63788" w:rsidRDefault="00E53371" w:rsidP="00E53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hAnsi="Times New Roman" w:cs="Times New Roman"/>
                <w:sz w:val="24"/>
                <w:szCs w:val="24"/>
              </w:rPr>
              <w:t>«Математика и конструирование с элементами моделирования».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numPr>
                <w:ilvl w:val="0"/>
                <w:numId w:val="9"/>
              </w:numPr>
              <w:tabs>
                <w:tab w:val="left" w:pos="255"/>
              </w:tabs>
              <w:spacing w:after="0" w:line="258" w:lineRule="auto"/>
              <w:ind w:left="254" w:hanging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интереса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физкультурно-спортивной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деятельности;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hAnsi="Times New Roman" w:cs="Times New Roman"/>
                <w:sz w:val="24"/>
                <w:szCs w:val="24"/>
              </w:rPr>
              <w:t>создание условий, направленных на личностное развитие и успешность спортивно одаренных детей, а также поддержка и развитие одаренных детей, их самореализация, обеспечение каждому ребенку равных стартовых возможностей в реализации интересов, стимулирование мотивации развития способностей, поддержка его талантов семьей.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6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выявлению,</w:t>
            </w:r>
            <w:r w:rsidRPr="00C63788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поддержке</w:t>
            </w:r>
            <w:r w:rsidRPr="00C6378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развитию</w:t>
            </w:r>
            <w:r w:rsidRPr="00C63788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одаренности</w:t>
            </w:r>
            <w:r w:rsidRPr="00C63788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63788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8126FF" w:rsidRPr="00C63788" w:rsidRDefault="008126FF">
            <w:pPr>
              <w:spacing w:after="0" w:line="264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ОВЗ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 w:rsidP="008126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3788">
              <w:rPr>
                <w:rFonts w:ascii="Times New Roman" w:hAnsi="Times New Roman" w:cs="Times New Roman"/>
                <w:sz w:val="24"/>
                <w:szCs w:val="24"/>
              </w:rPr>
              <w:t>формирование у обучающихся с ОВЗ осознанного отношения к своим силам, твердой уверенности в них, готовности к смелым и решительным действиям, преодолению необходимых для полноценного функционирования субъекта физических нагрузок, создание условий для обеспечения социальной адаптации обучающихся, самореализации и самоутверждения их в социуме.</w:t>
            </w:r>
            <w:proofErr w:type="gramEnd"/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Актуализированные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одаренности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before="55" w:after="0" w:line="240" w:lineRule="auto"/>
              <w:ind w:left="427" w:right="4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67" w:lineRule="auto"/>
              <w:ind w:left="424" w:right="4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67" w:lineRule="auto"/>
              <w:ind w:left="424" w:right="4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E53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E53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E53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ремеслах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E53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Частично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представлены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E53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Частично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представлены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E53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Частично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представлены</w:t>
            </w:r>
            <w:proofErr w:type="gramEnd"/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познавательной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26FF" w:rsidRPr="00C63788" w:rsidRDefault="008126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2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естественных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наук;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гуманитарных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наук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художественно-эстетической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5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хореографическая;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частично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литературно-поэтическая;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2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726F8A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726F8A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726F8A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частично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коммуникативной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лидерская;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аттрактивная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 w:rsidP="009504F9">
            <w:pPr>
              <w:pStyle w:val="TableParagraph"/>
              <w:ind w:left="0"/>
              <w:rPr>
                <w:sz w:val="24"/>
                <w:szCs w:val="24"/>
              </w:rPr>
            </w:pPr>
            <w:r w:rsidRPr="00C63788">
              <w:rPr>
                <w:sz w:val="24"/>
                <w:szCs w:val="24"/>
              </w:rPr>
              <w:t>да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духовно-ценностной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духовных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ценностей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служение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людям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096752">
            <w:pPr>
              <w:spacing w:after="0" w:line="267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C63788">
              <w:rPr>
                <w:rFonts w:ascii="Times New Roman" w:eastAsia="Times New Roman" w:hAnsi="Times New Roman" w:cs="Times New Roman"/>
                <w:b/>
                <w:spacing w:val="1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Общее</w:t>
            </w:r>
            <w:r w:rsidRPr="00C63788">
              <w:rPr>
                <w:rFonts w:ascii="Times New Roman" w:eastAsia="Times New Roman" w:hAnsi="Times New Roman" w:cs="Times New Roman"/>
                <w:b/>
                <w:spacing w:val="7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7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детей,</w:t>
            </w:r>
            <w:r w:rsidRPr="00C63788">
              <w:rPr>
                <w:rFonts w:ascii="Times New Roman" w:eastAsia="Times New Roman" w:hAnsi="Times New Roman" w:cs="Times New Roman"/>
                <w:b/>
                <w:spacing w:val="7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охваченных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7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дополнительным</w:t>
            </w:r>
            <w:r w:rsidR="00096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9A1D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4047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9A1D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4083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9A1D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3920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4B26D4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C63788">
              <w:rPr>
                <w:rFonts w:ascii="Times New Roman" w:eastAsia="Times New Roman" w:hAnsi="Times New Roman" w:cs="Times New Roman"/>
                <w:b/>
                <w:spacing w:val="6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охваченных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программами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="004B26D4"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тельного образования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7C6A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96,4%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7C6A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96,9%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7C6A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92,2%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 w:rsidP="00086891">
            <w:pPr>
              <w:spacing w:after="0" w:line="28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C63788">
              <w:rPr>
                <w:rFonts w:ascii="Times New Roman" w:eastAsia="Times New Roman" w:hAnsi="Times New Roman" w:cs="Times New Roman"/>
                <w:b/>
                <w:spacing w:val="1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1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обучающихся,</w:t>
            </w:r>
            <w:r w:rsidRPr="00C63788">
              <w:rPr>
                <w:rFonts w:ascii="Times New Roman" w:eastAsia="Times New Roman" w:hAnsi="Times New Roman" w:cs="Times New Roman"/>
                <w:b/>
                <w:spacing w:val="2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принявших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1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</w:t>
            </w:r>
            <w:r w:rsidRPr="00C63788">
              <w:rPr>
                <w:rFonts w:ascii="Times New Roman" w:eastAsia="Times New Roman" w:hAnsi="Times New Roman" w:cs="Times New Roman"/>
                <w:b/>
                <w:spacing w:val="1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1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анкетировании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выявления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потребностей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дополнительном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="00086891"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60B4" w:rsidRPr="00C63788" w:rsidRDefault="00A66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2870DD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C63788">
              <w:rPr>
                <w:rFonts w:ascii="Times New Roman" w:eastAsia="Times New Roman" w:hAnsi="Times New Roman" w:cs="Times New Roman"/>
                <w:b/>
                <w:spacing w:val="6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охваченных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программами</w:t>
            </w:r>
            <w:r w:rsidRPr="00C6378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="00287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тельного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образования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соответствии</w:t>
            </w:r>
            <w:r w:rsidRPr="00C6378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потребностями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096752">
            <w:pPr>
              <w:spacing w:after="0" w:line="288" w:lineRule="auto"/>
              <w:ind w:left="107"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C63788">
              <w:rPr>
                <w:rFonts w:ascii="Times New Roman" w:eastAsia="Times New Roman" w:hAnsi="Times New Roman" w:cs="Times New Roman"/>
                <w:b/>
                <w:spacing w:val="3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3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получателей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3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услуг,</w:t>
            </w:r>
            <w:r w:rsidRPr="00C63788">
              <w:rPr>
                <w:rFonts w:ascii="Times New Roman" w:eastAsia="Times New Roman" w:hAnsi="Times New Roman" w:cs="Times New Roman"/>
                <w:b/>
                <w:spacing w:val="37"/>
                <w:sz w:val="24"/>
                <w:szCs w:val="24"/>
              </w:rPr>
              <w:t xml:space="preserve"> </w:t>
            </w:r>
            <w:proofErr w:type="spellStart"/>
            <w:r w:rsidR="00086891"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удовлетворѐн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ных</w:t>
            </w:r>
            <w:proofErr w:type="spellEnd"/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многообразием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</w:t>
            </w:r>
            <w:r w:rsidRPr="00C6378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дополнительного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образования</w:t>
            </w:r>
            <w:r w:rsidR="00096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 w:rsidP="00950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2870DD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</w:t>
            </w:r>
            <w:r w:rsidRPr="00C6378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ДОД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организации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внеурочной</w:t>
            </w:r>
            <w:r w:rsidRPr="00C6378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деятельности</w:t>
            </w:r>
            <w:r w:rsidR="00287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096752">
            <w:pPr>
              <w:spacing w:after="0" w:line="26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</w:t>
            </w:r>
            <w:r w:rsidRPr="00C63788">
              <w:rPr>
                <w:rFonts w:ascii="Times New Roman" w:eastAsia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премий,</w:t>
            </w:r>
            <w:r w:rsidRPr="00C63788">
              <w:rPr>
                <w:rFonts w:ascii="Times New Roman" w:eastAsia="Times New Roman" w:hAnsi="Times New Roman" w:cs="Times New Roman"/>
                <w:b/>
                <w:spacing w:val="1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стипендий</w:t>
            </w:r>
            <w:r w:rsidRPr="00C63788"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1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одаренных</w:t>
            </w:r>
            <w:r w:rsidR="00096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талантливой</w:t>
            </w:r>
            <w:r w:rsidRPr="00C6378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молодежи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086891">
            <w:pPr>
              <w:spacing w:after="0" w:line="267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Pr="00C63788">
              <w:rPr>
                <w:rFonts w:ascii="Times New Roman" w:eastAsia="Times New Roman" w:hAnsi="Times New Roman" w:cs="Times New Roman"/>
                <w:b/>
                <w:spacing w:val="4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Численность</w:t>
            </w:r>
            <w:r w:rsidRPr="00C63788">
              <w:rPr>
                <w:rFonts w:ascii="Times New Roman" w:eastAsia="Times New Roman" w:hAnsi="Times New Roman" w:cs="Times New Roman"/>
                <w:b/>
                <w:spacing w:val="4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талантливых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4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4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4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молодежи,</w:t>
            </w:r>
            <w:r w:rsidRPr="00C63788">
              <w:rPr>
                <w:rFonts w:ascii="Times New Roman" w:eastAsia="Times New Roman" w:hAnsi="Times New Roman" w:cs="Times New Roman"/>
                <w:b/>
                <w:spacing w:val="47"/>
                <w:sz w:val="24"/>
                <w:szCs w:val="24"/>
              </w:rPr>
              <w:t xml:space="preserve"> </w:t>
            </w:r>
            <w:r w:rsidR="00086891"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получив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поддержку</w:t>
            </w:r>
            <w:r w:rsidRPr="00C63788">
              <w:rPr>
                <w:rFonts w:ascii="Times New Roman" w:eastAsia="Times New Roman" w:hAnsi="Times New Roman" w:cs="Times New Roman"/>
                <w:b/>
                <w:spacing w:val="1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C63788">
              <w:rPr>
                <w:rFonts w:ascii="Times New Roman" w:eastAsia="Times New Roman" w:hAnsi="Times New Roman" w:cs="Times New Roman"/>
                <w:b/>
                <w:spacing w:val="1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рамках</w:t>
            </w:r>
            <w:r w:rsidRPr="00C63788">
              <w:rPr>
                <w:rFonts w:ascii="Times New Roman" w:eastAsia="Times New Roman" w:hAnsi="Times New Roman" w:cs="Times New Roman"/>
                <w:b/>
                <w:spacing w:val="1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1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государственно-частного</w:t>
            </w:r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партнерства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086891">
            <w:pPr>
              <w:spacing w:after="0" w:line="267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C63788"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победителей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2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призеров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различных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2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конкурсов,</w:t>
            </w:r>
            <w:r w:rsidRPr="00C63788"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</w:rPr>
              <w:t xml:space="preserve"> </w:t>
            </w:r>
            <w:r w:rsidR="00086891"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стивалей,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2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2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общественных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="00086891"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низаций: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>
            <w:pPr>
              <w:numPr>
                <w:ilvl w:val="0"/>
                <w:numId w:val="10"/>
              </w:numPr>
              <w:tabs>
                <w:tab w:val="left" w:pos="248"/>
              </w:tabs>
              <w:spacing w:after="0" w:line="260" w:lineRule="auto"/>
              <w:ind w:left="247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муниципальном</w:t>
            </w:r>
            <w:r w:rsidRPr="00C6378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уровне;</w:t>
            </w:r>
          </w:p>
          <w:p w:rsidR="00FE2EE1" w:rsidRPr="00C63788" w:rsidRDefault="00FE2EE1">
            <w:pPr>
              <w:numPr>
                <w:ilvl w:val="0"/>
                <w:numId w:val="10"/>
              </w:numPr>
              <w:tabs>
                <w:tab w:val="left" w:pos="248"/>
              </w:tabs>
              <w:spacing w:before="55" w:after="0" w:line="240" w:lineRule="auto"/>
              <w:ind w:left="247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региональном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уровне;</w:t>
            </w:r>
          </w:p>
          <w:p w:rsidR="00FE2EE1" w:rsidRPr="00C63788" w:rsidRDefault="00FE2EE1">
            <w:pPr>
              <w:numPr>
                <w:ilvl w:val="0"/>
                <w:numId w:val="10"/>
              </w:numPr>
              <w:tabs>
                <w:tab w:val="left" w:pos="248"/>
              </w:tabs>
              <w:spacing w:before="55" w:after="0" w:line="240" w:lineRule="auto"/>
              <w:ind w:left="247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федеральном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18%</w:t>
            </w:r>
          </w:p>
          <w:p w:rsidR="0008689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5%</w:t>
            </w:r>
          </w:p>
          <w:p w:rsidR="0008689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26%</w:t>
            </w:r>
          </w:p>
          <w:p w:rsidR="0008689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5%</w:t>
            </w:r>
          </w:p>
          <w:p w:rsidR="0008689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18%</w:t>
            </w:r>
          </w:p>
          <w:p w:rsidR="0008689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  <w:p w:rsidR="0008689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4%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>
            <w:pPr>
              <w:spacing w:after="0" w:line="265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  <w:r w:rsidRPr="00C63788"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профильных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смен</w:t>
            </w:r>
            <w:r w:rsidRPr="00C63788">
              <w:rPr>
                <w:rFonts w:ascii="Times New Roman" w:eastAsia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C63788"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талантливых</w:t>
            </w:r>
            <w:r w:rsidRPr="00C63788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</w:p>
          <w:p w:rsidR="00FE2EE1" w:rsidRPr="00C63788" w:rsidRDefault="00FE2EE1">
            <w:pPr>
              <w:spacing w:before="55"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базе</w:t>
            </w:r>
            <w:r w:rsidRPr="00C637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 ДОД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B43C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B43C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B43C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>
            <w:pPr>
              <w:spacing w:after="0" w:line="288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Pr="00C63788">
              <w:rPr>
                <w:rFonts w:ascii="Times New Roman" w:eastAsia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Подготовка</w:t>
            </w:r>
            <w:r w:rsidRPr="00C63788">
              <w:rPr>
                <w:rFonts w:ascii="Times New Roman" w:eastAsia="Times New Roman" w:hAnsi="Times New Roman" w:cs="Times New Roman"/>
                <w:b/>
                <w:spacing w:val="1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педагогических</w:t>
            </w:r>
            <w:r w:rsidRPr="00C63788">
              <w:rPr>
                <w:rFonts w:ascii="Times New Roman" w:eastAsia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работников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Pr="00C63788">
              <w:rPr>
                <w:rFonts w:ascii="Times New Roman" w:eastAsia="Times New Roman" w:hAnsi="Times New Roman" w:cs="Times New Roman"/>
                <w:b/>
                <w:spacing w:val="1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вопросам</w:t>
            </w:r>
            <w:r w:rsidRPr="00C63788">
              <w:rPr>
                <w:rFonts w:ascii="Times New Roman" w:eastAsia="Times New Roman" w:hAnsi="Times New Roman" w:cs="Times New Roman"/>
                <w:b/>
                <w:spacing w:val="1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ы-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явления,</w:t>
            </w:r>
            <w:r w:rsidRPr="00C63788">
              <w:rPr>
                <w:rFonts w:ascii="Times New Roman" w:eastAsia="Times New Roman" w:hAnsi="Times New Roman" w:cs="Times New Roman"/>
                <w:b/>
                <w:spacing w:val="3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поддержки</w:t>
            </w:r>
            <w:r w:rsidRPr="00C63788">
              <w:rPr>
                <w:rFonts w:ascii="Times New Roman" w:eastAsia="Times New Roman" w:hAnsi="Times New Roman" w:cs="Times New Roman"/>
                <w:b/>
                <w:spacing w:val="3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3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развития</w:t>
            </w:r>
            <w:r w:rsidRPr="00C63788">
              <w:rPr>
                <w:rFonts w:ascii="Times New Roman" w:eastAsia="Times New Roman" w:hAnsi="Times New Roman" w:cs="Times New Roman"/>
                <w:b/>
                <w:spacing w:val="3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способностей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3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3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талантов</w:t>
            </w:r>
            <w:r w:rsidRPr="00C63788">
              <w:rPr>
                <w:rFonts w:ascii="Times New Roman" w:eastAsia="Times New Roman" w:hAnsi="Times New Roman" w:cs="Times New Roman"/>
                <w:b/>
                <w:spacing w:val="36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</w:p>
          <w:p w:rsidR="00FE2EE1" w:rsidRPr="00C63788" w:rsidRDefault="00FE2EE1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молодежи: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7C6AA6">
            <w:pPr>
              <w:spacing w:after="0" w:line="2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r w:rsidRPr="00C63788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педагогических</w:t>
            </w:r>
            <w:r w:rsidRPr="00C63788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работников,</w:t>
            </w:r>
            <w:r w:rsidRPr="00C63788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прошедших</w:t>
            </w:r>
            <w:r w:rsidRPr="00C63788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подготовку</w:t>
            </w:r>
            <w:r w:rsidRPr="00C6378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7C6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вопросам выявления,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поддержки,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6891"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лантов</w:t>
            </w:r>
            <w:r w:rsidRPr="00C6378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молодежи;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0868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2870DD" w:rsidRDefault="00FE2EE1" w:rsidP="00086891">
            <w:pPr>
              <w:spacing w:after="0" w:line="2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870DD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r w:rsidRPr="002870DD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педагогических</w:t>
            </w:r>
            <w:r w:rsidRPr="002870DD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работников,</w:t>
            </w:r>
            <w:r w:rsidRPr="002870DD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повысивших</w:t>
            </w:r>
            <w:r w:rsidRPr="002870D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  <w:r w:rsidRPr="002870DD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="00086891"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фессиональных</w:t>
            </w:r>
            <w:r w:rsidRPr="002870D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компетенций</w:t>
            </w:r>
            <w:r w:rsidRPr="002870DD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870D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  <w:r w:rsidRPr="002870DD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выявления,</w:t>
            </w:r>
            <w:r w:rsidRPr="002870D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поддержки</w:t>
            </w:r>
            <w:r w:rsidRPr="002870D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870D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</w:t>
            </w:r>
            <w:r w:rsidRPr="002870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</w:t>
            </w:r>
            <w:r w:rsidRPr="00287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и талантов</w:t>
            </w:r>
            <w:r w:rsidRPr="002870D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870D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2870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и молодежи</w:t>
            </w:r>
          </w:p>
          <w:p w:rsidR="00FE2EE1" w:rsidRPr="002870DD" w:rsidRDefault="00FE2EE1" w:rsidP="00B43C40">
            <w:pPr>
              <w:numPr>
                <w:ilvl w:val="0"/>
                <w:numId w:val="11"/>
              </w:numPr>
              <w:tabs>
                <w:tab w:val="left" w:pos="255"/>
              </w:tabs>
              <w:spacing w:after="0" w:line="240" w:lineRule="auto"/>
              <w:ind w:left="254" w:hanging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287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</w:t>
            </w:r>
            <w:r w:rsidRPr="002870D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4B57BB"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свое</w:t>
            </w:r>
            <w:r w:rsidR="004B57BB" w:rsidRPr="00287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 учреждения дополнительного образования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FE2EE1" w:rsidRPr="002870DD" w:rsidRDefault="00FE2EE1" w:rsidP="00B43C40">
            <w:pPr>
              <w:numPr>
                <w:ilvl w:val="0"/>
                <w:numId w:val="11"/>
              </w:numPr>
              <w:tabs>
                <w:tab w:val="left" w:pos="255"/>
              </w:tabs>
              <w:spacing w:before="55" w:after="0" w:line="240" w:lineRule="auto"/>
              <w:ind w:left="254" w:hanging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2870D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муниципальном</w:t>
            </w:r>
            <w:r w:rsidRPr="002870D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уровне;</w:t>
            </w:r>
          </w:p>
          <w:p w:rsidR="00B43C40" w:rsidRPr="002870DD" w:rsidRDefault="00B43C40" w:rsidP="00B43C40">
            <w:pPr>
              <w:numPr>
                <w:ilvl w:val="0"/>
                <w:numId w:val="11"/>
              </w:numPr>
              <w:tabs>
                <w:tab w:val="left" w:pos="255"/>
              </w:tabs>
              <w:spacing w:after="0" w:line="240" w:lineRule="auto"/>
              <w:ind w:left="254" w:hanging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</w:t>
            </w:r>
            <w:r w:rsidRPr="002870D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региональном</w:t>
            </w:r>
            <w:r w:rsidRPr="002870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уровне;</w:t>
            </w:r>
          </w:p>
          <w:p w:rsidR="006923FB" w:rsidRPr="002870DD" w:rsidRDefault="006923FB" w:rsidP="00B43C40">
            <w:pPr>
              <w:numPr>
                <w:ilvl w:val="0"/>
                <w:numId w:val="11"/>
              </w:numPr>
              <w:tabs>
                <w:tab w:val="left" w:pos="255"/>
              </w:tabs>
              <w:spacing w:before="55" w:after="0" w:line="240" w:lineRule="auto"/>
              <w:ind w:left="254" w:hanging="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>на федеральном уровне;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2870DD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70DD" w:rsidRPr="002870DD" w:rsidRDefault="0028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2870DD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6AA6" w:rsidRDefault="007C6A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30%</w:t>
            </w: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2870DD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30%</w:t>
            </w:r>
          </w:p>
          <w:p w:rsidR="004B26D4" w:rsidRPr="002870DD" w:rsidRDefault="004B26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0DD">
              <w:rPr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4B57BB" w:rsidRDefault="00FE2EE1" w:rsidP="004B57BB">
            <w:pPr>
              <w:spacing w:after="0" w:line="2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C63788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  <w:r w:rsidRPr="00C63788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C63788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="004B5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сообщества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педагогов,</w:t>
            </w:r>
            <w:r w:rsidRPr="00C63788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работающих</w:t>
            </w:r>
            <w:r w:rsidRPr="00C63788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C63788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способными</w:t>
            </w:r>
            <w:r w:rsidRPr="00C63788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талантливыми</w:t>
            </w:r>
            <w:r w:rsidRPr="00C63788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детьми</w:t>
            </w:r>
            <w:r w:rsidRPr="00C6378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молодежью;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28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28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28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AD3B0B" w:rsidRPr="00C63788" w:rsidTr="00AD3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 w:rsidP="002870DD">
            <w:pPr>
              <w:spacing w:after="0" w:line="288" w:lineRule="auto"/>
              <w:ind w:left="107"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63788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C6378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педагогов,</w:t>
            </w:r>
            <w:r w:rsidRPr="00C63788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="006923FB"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ющих</w:t>
            </w:r>
            <w:r w:rsidRPr="00C6378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C6378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способными</w:t>
            </w:r>
            <w:r w:rsidRPr="00C63788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талантливыми</w:t>
            </w:r>
            <w:r w:rsidRPr="00C6378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детьми</w:t>
            </w:r>
            <w:r w:rsidRPr="00C6378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63788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молодежью,</w:t>
            </w:r>
            <w:r w:rsidRPr="00C6378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870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социальных</w:t>
            </w:r>
            <w:r w:rsidRPr="00C637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сетях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(указать</w:t>
            </w:r>
            <w:r w:rsidRPr="00C6378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наиболее</w:t>
            </w:r>
            <w:r w:rsidRPr="00C6378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значимые</w:t>
            </w:r>
            <w:proofErr w:type="gramEnd"/>
            <w:r w:rsidRPr="00C6378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2EE1" w:rsidRPr="00C63788" w:rsidRDefault="00FE2E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C1979" w:rsidRPr="00C63788" w:rsidRDefault="000C1979">
      <w:pPr>
        <w:rPr>
          <w:rFonts w:ascii="Times New Roman" w:eastAsia="Calibri" w:hAnsi="Times New Roman" w:cs="Times New Roman"/>
          <w:sz w:val="24"/>
          <w:szCs w:val="24"/>
        </w:rPr>
      </w:pPr>
    </w:p>
    <w:p w:rsidR="000C1979" w:rsidRDefault="003D4F63" w:rsidP="002C1F72">
      <w:pPr>
        <w:pStyle w:val="1"/>
        <w:spacing w:before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5" w:name="_Toc130834152"/>
      <w:r w:rsidRPr="00AD3B0B">
        <w:rPr>
          <w:rFonts w:ascii="Times New Roman" w:eastAsia="Calibri" w:hAnsi="Times New Roman" w:cs="Times New Roman"/>
          <w:color w:val="auto"/>
          <w:sz w:val="24"/>
          <w:szCs w:val="24"/>
        </w:rPr>
        <w:t>Цели и задачи по совершенствованию имеющегося опыта развития способностей и талантов у детей и молодежи</w:t>
      </w:r>
      <w:bookmarkEnd w:id="5"/>
    </w:p>
    <w:p w:rsidR="00726F8A" w:rsidRPr="00AD3B0B" w:rsidRDefault="00726F8A" w:rsidP="00AD3B0B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D3B0B">
        <w:rPr>
          <w:rFonts w:ascii="Times New Roman" w:hAnsi="Times New Roman" w:cs="Times New Roman"/>
          <w:b/>
          <w:sz w:val="24"/>
          <w:szCs w:val="24"/>
        </w:rPr>
        <w:t xml:space="preserve">Целями программы являются: </w:t>
      </w:r>
    </w:p>
    <w:p w:rsidR="00726F8A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 xml:space="preserve">- достижение увеличения численности детей и молодежи, участвующих в мероприятиях по направлениям выявления и развития молодых талантов; </w:t>
      </w:r>
    </w:p>
    <w:p w:rsidR="00726F8A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 xml:space="preserve">- обеспечение деятельности педагогических работников образовательных организаций и специалистов организаций, работающих с одаренными детьми и молодежью. </w:t>
      </w:r>
    </w:p>
    <w:p w:rsidR="00726F8A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B0B">
        <w:rPr>
          <w:rFonts w:ascii="Times New Roman" w:hAnsi="Times New Roman" w:cs="Times New Roman"/>
          <w:b/>
          <w:sz w:val="24"/>
          <w:szCs w:val="24"/>
        </w:rPr>
        <w:t xml:space="preserve">Задачи программы направлены </w:t>
      </w:r>
      <w:proofErr w:type="gramStart"/>
      <w:r w:rsidRPr="00AD3B0B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AD3B0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26F8A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 xml:space="preserve">- организацию муниципальных мероприятий и участие в мероприятиях для одаренных детей и молодежи различного уровня; </w:t>
      </w:r>
    </w:p>
    <w:p w:rsidR="00AD3B0B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 xml:space="preserve">- повышение квалификации педагогических работников и специалистов образовательных организаций, в том числе по отработке навыков работы с одаренными детьми и молодежью; </w:t>
      </w:r>
    </w:p>
    <w:p w:rsidR="00AD3B0B" w:rsidRPr="00AD3B0B" w:rsidRDefault="00AD3B0B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>-  разработка программ выявления и поддержки одаренных детей на уровне образовательных организаций муниципального образования «Город Донецк»;</w:t>
      </w:r>
    </w:p>
    <w:p w:rsidR="00AD3B0B" w:rsidRPr="00AD3B0B" w:rsidRDefault="00AD3B0B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>- создание муниципального сетевого сообщества педагогов г. Донецка, работающих с одаренными детьми.</w:t>
      </w:r>
    </w:p>
    <w:p w:rsidR="00AD3B0B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B0B">
        <w:rPr>
          <w:rFonts w:ascii="Times New Roman" w:hAnsi="Times New Roman" w:cs="Times New Roman"/>
          <w:b/>
          <w:sz w:val="24"/>
          <w:szCs w:val="24"/>
        </w:rPr>
        <w:t>Результатами реализации задач является, достижение к 2025 году следующих показателей:</w:t>
      </w:r>
    </w:p>
    <w:p w:rsidR="00AD3B0B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proofErr w:type="gramStart"/>
      <w:r w:rsidRPr="00AD3B0B">
        <w:rPr>
          <w:rFonts w:ascii="Times New Roman" w:hAnsi="Times New Roman" w:cs="Times New Roman"/>
          <w:sz w:val="24"/>
          <w:szCs w:val="24"/>
        </w:rPr>
        <w:t>удельная</w:t>
      </w:r>
      <w:proofErr w:type="gramEnd"/>
      <w:r w:rsidRPr="00AD3B0B">
        <w:rPr>
          <w:rFonts w:ascii="Times New Roman" w:hAnsi="Times New Roman" w:cs="Times New Roman"/>
          <w:sz w:val="24"/>
          <w:szCs w:val="24"/>
        </w:rPr>
        <w:t xml:space="preserve"> численности обучающихся общеобразовательных учреждений, участвующих в олимпиадах и иных конкурсных мероприятиях различного уровня, не менее 50%; </w:t>
      </w:r>
    </w:p>
    <w:p w:rsidR="00AD3B0B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 xml:space="preserve">- численность талантливых детей, получивших поддержку в рамках проектов государственно-частного партнерства на </w:t>
      </w:r>
      <w:r w:rsidR="00AD3B0B" w:rsidRPr="00AD3B0B">
        <w:rPr>
          <w:rFonts w:ascii="Times New Roman" w:hAnsi="Times New Roman" w:cs="Times New Roman"/>
          <w:sz w:val="24"/>
          <w:szCs w:val="24"/>
        </w:rPr>
        <w:t>муниципальном уровне не менее 5</w:t>
      </w:r>
      <w:r w:rsidRPr="00AD3B0B">
        <w:rPr>
          <w:rFonts w:ascii="Times New Roman" w:hAnsi="Times New Roman" w:cs="Times New Roman"/>
          <w:sz w:val="24"/>
          <w:szCs w:val="24"/>
        </w:rPr>
        <w:t xml:space="preserve"> человек; </w:t>
      </w:r>
    </w:p>
    <w:p w:rsidR="00AD3B0B" w:rsidRPr="00AD3B0B" w:rsidRDefault="00AD3B0B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>- охват детей в возрасте от 7</w:t>
      </w:r>
      <w:r w:rsidR="00726F8A" w:rsidRPr="00AD3B0B">
        <w:rPr>
          <w:rFonts w:ascii="Times New Roman" w:hAnsi="Times New Roman" w:cs="Times New Roman"/>
          <w:sz w:val="24"/>
          <w:szCs w:val="24"/>
        </w:rPr>
        <w:t xml:space="preserve"> до 18 лет дополнительными общеобразова</w:t>
      </w:r>
      <w:r w:rsidR="004B57BB">
        <w:rPr>
          <w:rFonts w:ascii="Times New Roman" w:hAnsi="Times New Roman" w:cs="Times New Roman"/>
          <w:sz w:val="24"/>
          <w:szCs w:val="24"/>
        </w:rPr>
        <w:t xml:space="preserve">тельными программами не менее  80 </w:t>
      </w:r>
      <w:r w:rsidR="00726F8A" w:rsidRPr="00AD3B0B">
        <w:rPr>
          <w:rFonts w:ascii="Times New Roman" w:hAnsi="Times New Roman" w:cs="Times New Roman"/>
          <w:sz w:val="24"/>
          <w:szCs w:val="24"/>
        </w:rPr>
        <w:t xml:space="preserve">% от общей численности детей на </w:t>
      </w:r>
      <w:r w:rsidRPr="00AD3B0B">
        <w:rPr>
          <w:rFonts w:ascii="Times New Roman" w:hAnsi="Times New Roman" w:cs="Times New Roman"/>
          <w:sz w:val="24"/>
          <w:szCs w:val="24"/>
        </w:rPr>
        <w:t>территории</w:t>
      </w:r>
      <w:r w:rsidR="00726F8A" w:rsidRPr="00AD3B0B">
        <w:rPr>
          <w:rFonts w:ascii="Times New Roman" w:hAnsi="Times New Roman" w:cs="Times New Roman"/>
          <w:sz w:val="24"/>
          <w:szCs w:val="24"/>
        </w:rPr>
        <w:t xml:space="preserve"> </w:t>
      </w:r>
      <w:r w:rsidRPr="00AD3B0B">
        <w:rPr>
          <w:rFonts w:ascii="Times New Roman" w:hAnsi="Times New Roman" w:cs="Times New Roman"/>
          <w:sz w:val="24"/>
          <w:szCs w:val="24"/>
        </w:rPr>
        <w:t>города  Донецка</w:t>
      </w:r>
      <w:r w:rsidR="00726F8A" w:rsidRPr="00AD3B0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26F8A" w:rsidRPr="00AD3B0B" w:rsidRDefault="00726F8A" w:rsidP="00CE12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B0B">
        <w:rPr>
          <w:rFonts w:ascii="Times New Roman" w:hAnsi="Times New Roman" w:cs="Times New Roman"/>
          <w:sz w:val="24"/>
          <w:szCs w:val="24"/>
        </w:rPr>
        <w:t>- доля педагогических работников общеобразовательных организаций, прошедших повышение квалификации в области работы с одаренными детьми, в общей численности педагогических рабо</w:t>
      </w:r>
      <w:r w:rsidR="00AD3B0B" w:rsidRPr="00AD3B0B">
        <w:rPr>
          <w:rFonts w:ascii="Times New Roman" w:hAnsi="Times New Roman" w:cs="Times New Roman"/>
          <w:sz w:val="24"/>
          <w:szCs w:val="24"/>
        </w:rPr>
        <w:t>тников на территории, не менее 50</w:t>
      </w:r>
      <w:r w:rsidRPr="00AD3B0B">
        <w:rPr>
          <w:rFonts w:ascii="Times New Roman" w:hAnsi="Times New Roman" w:cs="Times New Roman"/>
          <w:sz w:val="24"/>
          <w:szCs w:val="24"/>
        </w:rPr>
        <w:t>%.</w:t>
      </w:r>
    </w:p>
    <w:p w:rsidR="00AD3B0B" w:rsidRPr="002C1F72" w:rsidRDefault="00AD3B0B" w:rsidP="00AD3B0B">
      <w:pPr>
        <w:pStyle w:val="a3"/>
        <w:widowControl w:val="0"/>
        <w:numPr>
          <w:ilvl w:val="1"/>
          <w:numId w:val="29"/>
        </w:numPr>
        <w:tabs>
          <w:tab w:val="left" w:pos="1166"/>
        </w:tabs>
        <w:autoSpaceDE w:val="0"/>
        <w:autoSpaceDN w:val="0"/>
        <w:spacing w:before="93" w:after="0" w:line="240" w:lineRule="auto"/>
        <w:ind w:left="222" w:hanging="632"/>
        <w:contextualSpacing w:val="0"/>
        <w:rPr>
          <w:rFonts w:ascii="Times New Roman" w:hAnsi="Times New Roman" w:cs="Times New Roman"/>
          <w:b/>
          <w:sz w:val="24"/>
          <w:szCs w:val="28"/>
        </w:rPr>
      </w:pPr>
      <w:r w:rsidRPr="002C1F72">
        <w:rPr>
          <w:rFonts w:ascii="Times New Roman" w:hAnsi="Times New Roman" w:cs="Times New Roman"/>
          <w:b/>
          <w:sz w:val="24"/>
          <w:szCs w:val="28"/>
        </w:rPr>
        <w:t>Цели</w:t>
      </w:r>
      <w:r w:rsidRPr="002C1F72">
        <w:rPr>
          <w:rFonts w:ascii="Times New Roman" w:hAnsi="Times New Roman" w:cs="Times New Roman"/>
          <w:b/>
          <w:spacing w:val="-7"/>
          <w:sz w:val="24"/>
          <w:szCs w:val="28"/>
        </w:rPr>
        <w:t xml:space="preserve"> </w:t>
      </w:r>
      <w:r w:rsidRPr="002C1F72">
        <w:rPr>
          <w:rFonts w:ascii="Times New Roman" w:hAnsi="Times New Roman" w:cs="Times New Roman"/>
          <w:b/>
          <w:sz w:val="24"/>
          <w:szCs w:val="28"/>
        </w:rPr>
        <w:t>и</w:t>
      </w:r>
      <w:r w:rsidRPr="002C1F72">
        <w:rPr>
          <w:rFonts w:ascii="Times New Roman" w:hAnsi="Times New Roman" w:cs="Times New Roman"/>
          <w:b/>
          <w:spacing w:val="-7"/>
          <w:sz w:val="24"/>
          <w:szCs w:val="28"/>
        </w:rPr>
        <w:t xml:space="preserve"> </w:t>
      </w:r>
      <w:r w:rsidRPr="002C1F72">
        <w:rPr>
          <w:rFonts w:ascii="Times New Roman" w:hAnsi="Times New Roman" w:cs="Times New Roman"/>
          <w:b/>
          <w:sz w:val="24"/>
          <w:szCs w:val="28"/>
        </w:rPr>
        <w:t>показатели</w:t>
      </w:r>
      <w:r w:rsidRPr="002C1F72">
        <w:rPr>
          <w:rFonts w:ascii="Times New Roman" w:hAnsi="Times New Roman" w:cs="Times New Roman"/>
          <w:b/>
          <w:spacing w:val="-7"/>
          <w:sz w:val="24"/>
          <w:szCs w:val="28"/>
        </w:rPr>
        <w:t xml:space="preserve"> </w:t>
      </w:r>
      <w:r w:rsidRPr="002C1F72">
        <w:rPr>
          <w:rFonts w:ascii="Times New Roman" w:hAnsi="Times New Roman" w:cs="Times New Roman"/>
          <w:b/>
          <w:spacing w:val="-2"/>
          <w:sz w:val="24"/>
          <w:szCs w:val="28"/>
        </w:rPr>
        <w:t>программы</w:t>
      </w:r>
    </w:p>
    <w:p w:rsidR="00AD3B0B" w:rsidRDefault="00AD3B0B" w:rsidP="00AD3B0B">
      <w:pPr>
        <w:pStyle w:val="a3"/>
        <w:widowControl w:val="0"/>
        <w:numPr>
          <w:ilvl w:val="1"/>
          <w:numId w:val="29"/>
        </w:numPr>
        <w:tabs>
          <w:tab w:val="left" w:pos="1166"/>
        </w:tabs>
        <w:autoSpaceDE w:val="0"/>
        <w:autoSpaceDN w:val="0"/>
        <w:spacing w:before="93" w:after="0" w:line="240" w:lineRule="auto"/>
        <w:ind w:left="222" w:hanging="632"/>
        <w:contextualSpacing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2153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852"/>
        <w:gridCol w:w="361"/>
        <w:gridCol w:w="506"/>
        <w:gridCol w:w="814"/>
        <w:gridCol w:w="857"/>
        <w:gridCol w:w="84"/>
        <w:gridCol w:w="436"/>
        <w:gridCol w:w="315"/>
        <w:gridCol w:w="1066"/>
        <w:gridCol w:w="854"/>
        <w:gridCol w:w="817"/>
        <w:gridCol w:w="366"/>
        <w:gridCol w:w="506"/>
        <w:gridCol w:w="634"/>
        <w:gridCol w:w="201"/>
        <w:gridCol w:w="856"/>
        <w:gridCol w:w="484"/>
        <w:gridCol w:w="350"/>
        <w:gridCol w:w="595"/>
        <w:gridCol w:w="257"/>
        <w:gridCol w:w="656"/>
        <w:gridCol w:w="185"/>
        <w:gridCol w:w="790"/>
        <w:gridCol w:w="814"/>
        <w:gridCol w:w="814"/>
        <w:gridCol w:w="814"/>
        <w:gridCol w:w="814"/>
        <w:gridCol w:w="814"/>
        <w:gridCol w:w="814"/>
        <w:gridCol w:w="814"/>
        <w:gridCol w:w="814"/>
      </w:tblGrid>
      <w:tr w:rsidR="00AD3B0B" w:rsidTr="002C1F72">
        <w:trPr>
          <w:gridAfter w:val="8"/>
          <w:wAfter w:w="6512" w:type="dxa"/>
          <w:trHeight w:hRule="exact" w:val="240"/>
        </w:trPr>
        <w:tc>
          <w:tcPr>
            <w:tcW w:w="2180" w:type="dxa"/>
          </w:tcPr>
          <w:p w:rsidR="00AD3B0B" w:rsidRDefault="00AD3B0B" w:rsidP="00AD3B0B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Цели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программы</w:t>
            </w:r>
            <w:proofErr w:type="spellEnd"/>
          </w:p>
        </w:tc>
        <w:tc>
          <w:tcPr>
            <w:tcW w:w="12842" w:type="dxa"/>
            <w:gridSpan w:val="23"/>
          </w:tcPr>
          <w:p w:rsidR="00AD3B0B" w:rsidRDefault="00AD3B0B" w:rsidP="00AD3B0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Показатели</w:t>
            </w:r>
            <w:proofErr w:type="spellEnd"/>
            <w:r>
              <w:rPr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программы</w:t>
            </w:r>
            <w:proofErr w:type="spellEnd"/>
          </w:p>
        </w:tc>
      </w:tr>
      <w:tr w:rsidR="00AD3B0B" w:rsidRPr="00D71B18" w:rsidTr="002C1F72">
        <w:trPr>
          <w:gridAfter w:val="8"/>
          <w:wAfter w:w="6512" w:type="dxa"/>
          <w:trHeight w:hRule="exact" w:val="240"/>
        </w:trPr>
        <w:tc>
          <w:tcPr>
            <w:tcW w:w="2180" w:type="dxa"/>
            <w:tcBorders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Повышение</w:t>
            </w:r>
            <w:proofErr w:type="spellEnd"/>
          </w:p>
        </w:tc>
        <w:tc>
          <w:tcPr>
            <w:tcW w:w="12842" w:type="dxa"/>
            <w:gridSpan w:val="23"/>
          </w:tcPr>
          <w:p w:rsidR="00AD3B0B" w:rsidRPr="00D71B18" w:rsidRDefault="00AD3B0B" w:rsidP="00AD3B0B">
            <w:pPr>
              <w:pStyle w:val="TableParagraph"/>
              <w:spacing w:line="210" w:lineRule="exact"/>
              <w:ind w:left="105"/>
              <w:rPr>
                <w:b/>
                <w:i/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</w:t>
            </w:r>
            <w:r w:rsidRPr="00D71B18">
              <w:rPr>
                <w:spacing w:val="-1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на</w:t>
            </w:r>
            <w:r w:rsidRPr="00D71B18">
              <w:rPr>
                <w:b/>
                <w:i/>
                <w:spacing w:val="-11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уровне</w:t>
            </w:r>
            <w:r w:rsidRPr="00D71B18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муниципальных</w:t>
            </w:r>
            <w:r w:rsidRPr="00D71B18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органов,</w:t>
            </w:r>
            <w:r w:rsidRPr="00D71B18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осуществляющих</w:t>
            </w:r>
            <w:r w:rsidRPr="00D71B18">
              <w:rPr>
                <w:b/>
                <w:i/>
                <w:spacing w:val="-11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государственное</w:t>
            </w:r>
            <w:r w:rsidRPr="00D71B18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управление</w:t>
            </w:r>
            <w:r w:rsidRPr="00D71B18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в</w:t>
            </w:r>
            <w:r w:rsidRPr="00D71B18">
              <w:rPr>
                <w:b/>
                <w:i/>
                <w:spacing w:val="-11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сфере</w:t>
            </w:r>
            <w:r w:rsidRPr="00D71B18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pacing w:val="-2"/>
                <w:sz w:val="20"/>
                <w:lang w:val="ru-RU"/>
              </w:rPr>
              <w:t>образования</w:t>
            </w:r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качества</w:t>
            </w:r>
            <w:proofErr w:type="spellEnd"/>
          </w:p>
        </w:tc>
        <w:tc>
          <w:tcPr>
            <w:tcW w:w="2533" w:type="dxa"/>
            <w:gridSpan w:val="4"/>
            <w:tcBorders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наличие</w:t>
            </w:r>
            <w:proofErr w:type="spellEnd"/>
            <w:r w:rsidRPr="00D71B18">
              <w:rPr>
                <w:spacing w:val="-9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муниципальных</w:t>
            </w:r>
            <w:proofErr w:type="spellEnd"/>
          </w:p>
        </w:tc>
        <w:tc>
          <w:tcPr>
            <w:tcW w:w="1377" w:type="dxa"/>
            <w:gridSpan w:val="3"/>
            <w:tcBorders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наличие</w:t>
            </w:r>
            <w:proofErr w:type="spellEnd"/>
          </w:p>
        </w:tc>
        <w:tc>
          <w:tcPr>
            <w:tcW w:w="1381" w:type="dxa"/>
            <w:gridSpan w:val="2"/>
            <w:tcBorders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06" w:lineRule="exact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системы</w:t>
            </w:r>
            <w:proofErr w:type="spellEnd"/>
          </w:p>
        </w:tc>
        <w:tc>
          <w:tcPr>
            <w:tcW w:w="2037" w:type="dxa"/>
            <w:gridSpan w:val="3"/>
            <w:tcBorders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tabs>
                <w:tab w:val="left" w:pos="1107"/>
              </w:tabs>
              <w:spacing w:line="206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наличие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условий</w:t>
            </w:r>
            <w:proofErr w:type="spellEnd"/>
          </w:p>
        </w:tc>
        <w:tc>
          <w:tcPr>
            <w:tcW w:w="506" w:type="dxa"/>
            <w:tcBorders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06" w:lineRule="exact"/>
              <w:ind w:left="53"/>
              <w:rPr>
                <w:sz w:val="20"/>
              </w:rPr>
            </w:pPr>
            <w:proofErr w:type="spellStart"/>
            <w:r w:rsidRPr="00D71B18">
              <w:rPr>
                <w:spacing w:val="-5"/>
                <w:sz w:val="20"/>
              </w:rPr>
              <w:t>для</w:t>
            </w:r>
            <w:proofErr w:type="spellEnd"/>
          </w:p>
        </w:tc>
        <w:tc>
          <w:tcPr>
            <w:tcW w:w="2525" w:type="dxa"/>
            <w:gridSpan w:val="5"/>
            <w:tcBorders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06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наличие</w:t>
            </w:r>
            <w:proofErr w:type="spellEnd"/>
            <w:r w:rsidRPr="00D71B18">
              <w:rPr>
                <w:spacing w:val="61"/>
                <w:w w:val="150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методического</w:t>
            </w:r>
            <w:proofErr w:type="spellEnd"/>
          </w:p>
        </w:tc>
        <w:tc>
          <w:tcPr>
            <w:tcW w:w="2483" w:type="dxa"/>
            <w:gridSpan w:val="5"/>
            <w:tcBorders>
              <w:bottom w:val="nil"/>
            </w:tcBorders>
          </w:tcPr>
          <w:p w:rsidR="00AD3B0B" w:rsidRPr="00D71B18" w:rsidRDefault="00AD3B0B" w:rsidP="00AD3B0B">
            <w:pPr>
              <w:pStyle w:val="TableParagraph"/>
              <w:tabs>
                <w:tab w:val="left" w:pos="1441"/>
              </w:tabs>
              <w:spacing w:line="206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проведение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конкурсов</w:t>
            </w:r>
            <w:proofErr w:type="spellEnd"/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профессионально</w:t>
            </w:r>
            <w:proofErr w:type="spellEnd"/>
            <w:r w:rsidRPr="00D71B18">
              <w:rPr>
                <w:spacing w:val="-2"/>
                <w:sz w:val="20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5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программ</w:t>
            </w:r>
            <w:proofErr w:type="spellEnd"/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2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поддержки</w:t>
            </w:r>
            <w:proofErr w:type="spellEnd"/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5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интеллектуальных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профессионального</w:t>
            </w:r>
            <w:proofErr w:type="spellEnd"/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сопровождения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профессионального</w:t>
            </w:r>
            <w:proofErr w:type="spellEnd"/>
          </w:p>
        </w:tc>
      </w:tr>
      <w:tr w:rsidR="00AD3B0B" w:rsidRPr="00D71B18" w:rsidTr="002C1F72">
        <w:trPr>
          <w:gridAfter w:val="8"/>
          <w:wAfter w:w="6512" w:type="dxa"/>
          <w:trHeight w:hRule="exact" w:val="461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22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педагогической</w:t>
            </w:r>
            <w:proofErr w:type="spellEnd"/>
          </w:p>
          <w:p w:rsidR="00AD3B0B" w:rsidRPr="00D71B18" w:rsidRDefault="00AD3B0B" w:rsidP="00AD3B0B">
            <w:pPr>
              <w:pStyle w:val="TableParagraph"/>
              <w:spacing w:line="219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деятельности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/>
              <w:ind w:left="105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детской</w:t>
            </w:r>
            <w:proofErr w:type="spellEnd"/>
            <w:r w:rsidRPr="00D71B18">
              <w:rPr>
                <w:spacing w:val="-12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одаренности</w:t>
            </w:r>
            <w:proofErr w:type="spellEnd"/>
          </w:p>
        </w:tc>
        <w:tc>
          <w:tcPr>
            <w:tcW w:w="137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proofErr w:type="spellStart"/>
            <w:r w:rsidRPr="00D71B18">
              <w:rPr>
                <w:spacing w:val="-2"/>
                <w:w w:val="95"/>
                <w:sz w:val="20"/>
              </w:rPr>
              <w:t>творческих</w:t>
            </w:r>
            <w:proofErr w:type="spellEnd"/>
            <w:r w:rsidRPr="00D71B18">
              <w:rPr>
                <w:spacing w:val="-2"/>
                <w:w w:val="95"/>
                <w:sz w:val="20"/>
              </w:rPr>
              <w:t xml:space="preserve">, </w:t>
            </w:r>
            <w:proofErr w:type="spellStart"/>
            <w:r w:rsidRPr="00D71B18">
              <w:rPr>
                <w:spacing w:val="-2"/>
                <w:sz w:val="20"/>
              </w:rPr>
              <w:t>состязаний</w:t>
            </w:r>
            <w:proofErr w:type="spellEnd"/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</w:tcBorders>
          </w:tcPr>
          <w:p w:rsidR="00AD3B0B" w:rsidRDefault="00AD3B0B" w:rsidP="00AD3B0B">
            <w:pPr>
              <w:pStyle w:val="TableParagraph"/>
              <w:spacing w:before="1"/>
              <w:ind w:right="100"/>
              <w:rPr>
                <w:sz w:val="20"/>
                <w:lang w:val="ru-RU"/>
              </w:rPr>
            </w:pPr>
            <w:proofErr w:type="spellStart"/>
            <w:r w:rsidRPr="00D71B18">
              <w:rPr>
                <w:spacing w:val="-2"/>
                <w:sz w:val="20"/>
              </w:rPr>
              <w:t>спортивных</w:t>
            </w:r>
            <w:proofErr w:type="spellEnd"/>
          </w:p>
          <w:p w:rsidR="00AD3B0B" w:rsidRPr="00D71B18" w:rsidRDefault="00AD3B0B" w:rsidP="00AD3B0B">
            <w:pPr>
              <w:pStyle w:val="TableParagraph"/>
              <w:spacing w:before="1"/>
              <w:ind w:right="100"/>
              <w:rPr>
                <w:sz w:val="20"/>
              </w:rPr>
            </w:pPr>
            <w:proofErr w:type="spellStart"/>
            <w:r w:rsidRPr="00D71B18">
              <w:rPr>
                <w:spacing w:val="-5"/>
                <w:sz w:val="20"/>
              </w:rPr>
              <w:t>для</w:t>
            </w:r>
            <w:proofErr w:type="spellEnd"/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spacing w:line="230" w:lineRule="atLeast"/>
              <w:ind w:left="102" w:right="181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самоопределения</w:t>
            </w:r>
            <w:proofErr w:type="spellEnd"/>
            <w:r w:rsidRPr="00D71B18">
              <w:rPr>
                <w:spacing w:val="-2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молодых</w:t>
            </w:r>
            <w:proofErr w:type="spellEnd"/>
            <w:r w:rsidRPr="00D71B18">
              <w:rPr>
                <w:spacing w:val="-14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талантов</w:t>
            </w:r>
            <w:proofErr w:type="spellEnd"/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tabs>
                <w:tab w:val="left" w:pos="1215"/>
                <w:tab w:val="left" w:pos="1405"/>
              </w:tabs>
              <w:spacing w:line="230" w:lineRule="atLeast"/>
              <w:ind w:left="102" w:righ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программ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поддержки</w:t>
            </w:r>
            <w:proofErr w:type="spellEnd"/>
            <w:r w:rsidRPr="00D71B18">
              <w:rPr>
                <w:spacing w:val="-2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детской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одаренности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30" w:lineRule="atLeast"/>
              <w:ind w:left="103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мастерства педагога по работе</w:t>
            </w:r>
            <w:r w:rsidRPr="00D71B18">
              <w:rPr>
                <w:spacing w:val="79"/>
                <w:w w:val="15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с</w:t>
            </w:r>
            <w:r w:rsidRPr="00D71B18">
              <w:rPr>
                <w:spacing w:val="79"/>
                <w:w w:val="150"/>
                <w:sz w:val="20"/>
                <w:lang w:val="ru-RU"/>
              </w:rPr>
              <w:t xml:space="preserve"> </w:t>
            </w:r>
            <w:proofErr w:type="gramStart"/>
            <w:r w:rsidRPr="00D71B18">
              <w:rPr>
                <w:spacing w:val="-2"/>
                <w:sz w:val="20"/>
                <w:lang w:val="ru-RU"/>
              </w:rPr>
              <w:t>одаренными</w:t>
            </w:r>
            <w:proofErr w:type="gramEnd"/>
          </w:p>
        </w:tc>
      </w:tr>
      <w:tr w:rsidR="00AD3B0B" w:rsidRPr="00D71B18" w:rsidTr="002C1F72">
        <w:trPr>
          <w:gridAfter w:val="8"/>
          <w:wAfter w:w="6512" w:type="dxa"/>
          <w:trHeight w:hRule="exact" w:val="229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базового</w:t>
            </w:r>
            <w:proofErr w:type="spellEnd"/>
            <w:r w:rsidRPr="00D71B18">
              <w:rPr>
                <w:spacing w:val="33"/>
                <w:sz w:val="20"/>
              </w:rPr>
              <w:t xml:space="preserve">  </w:t>
            </w:r>
            <w:proofErr w:type="spellStart"/>
            <w:r w:rsidRPr="00D71B18">
              <w:rPr>
                <w:sz w:val="20"/>
              </w:rPr>
              <w:t>уровня</w:t>
            </w:r>
            <w:proofErr w:type="spellEnd"/>
            <w:r w:rsidRPr="00D71B18">
              <w:rPr>
                <w:spacing w:val="32"/>
                <w:sz w:val="20"/>
              </w:rPr>
              <w:t xml:space="preserve">  </w:t>
            </w:r>
            <w:r w:rsidRPr="00D71B18">
              <w:rPr>
                <w:spacing w:val="-10"/>
                <w:sz w:val="20"/>
              </w:rPr>
              <w:t>и</w:t>
            </w:r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8" w:lineRule="exact"/>
              <w:ind w:left="105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талантливых</w:t>
            </w:r>
            <w:proofErr w:type="spellEnd"/>
            <w:r w:rsidRPr="00D71B18">
              <w:rPr>
                <w:spacing w:val="31"/>
                <w:sz w:val="20"/>
              </w:rPr>
              <w:t xml:space="preserve"> </w:t>
            </w:r>
            <w:r w:rsidRPr="00D71B18">
              <w:rPr>
                <w:sz w:val="20"/>
              </w:rPr>
              <w:t>и</w:t>
            </w:r>
            <w:r w:rsidRPr="00D71B18">
              <w:rPr>
                <w:spacing w:val="29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одаренных</w:t>
            </w:r>
            <w:proofErr w:type="spellEnd"/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8" w:lineRule="exact"/>
              <w:ind w:left="102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(</w:t>
            </w:r>
            <w:proofErr w:type="spellStart"/>
            <w:r w:rsidRPr="00D71B18">
              <w:rPr>
                <w:spacing w:val="-2"/>
                <w:sz w:val="20"/>
              </w:rPr>
              <w:t>информационного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8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детьми</w:t>
            </w:r>
            <w:proofErr w:type="spellEnd"/>
          </w:p>
        </w:tc>
      </w:tr>
      <w:tr w:rsidR="00AD3B0B" w:rsidRPr="00D71B18" w:rsidTr="002C1F72">
        <w:trPr>
          <w:gridAfter w:val="8"/>
          <w:wAfter w:w="6512" w:type="dxa"/>
          <w:trHeight w:hRule="exact" w:val="459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tabs>
                <w:tab w:val="left" w:pos="1018"/>
              </w:tabs>
              <w:spacing w:line="221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уровня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творческой</w:t>
            </w:r>
            <w:proofErr w:type="spellEnd"/>
          </w:p>
          <w:p w:rsidR="00AD3B0B" w:rsidRPr="00D71B18" w:rsidRDefault="00AD3B0B" w:rsidP="00AD3B0B">
            <w:pPr>
              <w:pStyle w:val="TableParagraph"/>
              <w:spacing w:line="219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самореализации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8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2"/>
              <w:ind w:left="105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детей</w:t>
            </w:r>
            <w:proofErr w:type="spellEnd"/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28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тьютерского</w:t>
            </w:r>
            <w:proofErr w:type="spellEnd"/>
            <w:r w:rsidRPr="00D71B18">
              <w:rPr>
                <w:spacing w:val="-2"/>
                <w:sz w:val="20"/>
              </w:rPr>
              <w:t xml:space="preserve">, </w:t>
            </w:r>
            <w:proofErr w:type="spellStart"/>
            <w:r w:rsidRPr="00D71B18">
              <w:rPr>
                <w:spacing w:val="-2"/>
                <w:sz w:val="20"/>
              </w:rPr>
              <w:t>консультативного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8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педагога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совместной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tabs>
                <w:tab w:val="left" w:pos="1963"/>
              </w:tabs>
              <w:spacing w:line="210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работающего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pacing w:val="-10"/>
                <w:sz w:val="20"/>
              </w:rPr>
              <w:t>с</w:t>
            </w:r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образовательной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29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proofErr w:type="spellStart"/>
            <w:proofErr w:type="gramStart"/>
            <w:r w:rsidRPr="00D71B18">
              <w:rPr>
                <w:spacing w:val="-2"/>
                <w:sz w:val="20"/>
              </w:rPr>
              <w:t>одаренными</w:t>
            </w:r>
            <w:proofErr w:type="spellEnd"/>
            <w:proofErr w:type="gramEnd"/>
            <w:r w:rsidRPr="00D71B18">
              <w:rPr>
                <w:spacing w:val="5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детьми</w:t>
            </w:r>
            <w:proofErr w:type="spellEnd"/>
            <w:r w:rsidRPr="00D71B18">
              <w:rPr>
                <w:spacing w:val="-2"/>
                <w:sz w:val="20"/>
              </w:rPr>
              <w:t>.</w:t>
            </w:r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8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деятельности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0" w:lineRule="exact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Обеспечение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2" w:line="208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поддержки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29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tabs>
                <w:tab w:val="left" w:pos="1952"/>
              </w:tabs>
              <w:spacing w:line="209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мотивационной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pacing w:val="-10"/>
                <w:sz w:val="20"/>
              </w:rPr>
              <w:t>и</w:t>
            </w:r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самообразования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методической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организации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готовности</w:t>
            </w:r>
            <w:proofErr w:type="spellEnd"/>
            <w:r w:rsidRPr="00D71B18">
              <w:rPr>
                <w:spacing w:val="39"/>
                <w:sz w:val="20"/>
              </w:rPr>
              <w:t xml:space="preserve"> </w:t>
            </w:r>
            <w:r w:rsidRPr="00D71B18">
              <w:rPr>
                <w:sz w:val="20"/>
              </w:rPr>
              <w:t>к</w:t>
            </w:r>
            <w:r w:rsidRPr="00D71B18">
              <w:rPr>
                <w:spacing w:val="38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работе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внутришкольной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tabs>
                <w:tab w:val="left" w:pos="892"/>
              </w:tabs>
              <w:spacing w:line="211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  <w:lang w:val="ru-RU"/>
              </w:rPr>
              <w:t xml:space="preserve">С </w:t>
            </w:r>
            <w:proofErr w:type="spellStart"/>
            <w:r w:rsidRPr="00D71B18">
              <w:rPr>
                <w:spacing w:val="-2"/>
                <w:sz w:val="20"/>
              </w:rPr>
              <w:t>одаренными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практики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29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детьми</w:t>
            </w:r>
            <w:proofErr w:type="spellEnd"/>
            <w:r w:rsidRPr="00D71B18">
              <w:rPr>
                <w:spacing w:val="77"/>
                <w:w w:val="150"/>
                <w:sz w:val="20"/>
              </w:rPr>
              <w:t xml:space="preserve"> </w:t>
            </w:r>
            <w:r w:rsidRPr="00D71B18">
              <w:rPr>
                <w:sz w:val="20"/>
              </w:rPr>
              <w:t>в</w:t>
            </w:r>
            <w:r w:rsidRPr="00D71B18">
              <w:rPr>
                <w:spacing w:val="78"/>
                <w:w w:val="150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условиях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bottom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before="1" w:line="208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профессионального</w:t>
            </w:r>
            <w:proofErr w:type="spellEnd"/>
          </w:p>
        </w:tc>
        <w:tc>
          <w:tcPr>
            <w:tcW w:w="2483" w:type="dxa"/>
            <w:gridSpan w:val="5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AD3B0B" w:rsidRPr="00D71B18" w:rsidTr="002C1F72">
        <w:trPr>
          <w:gridAfter w:val="8"/>
          <w:wAfter w:w="6512" w:type="dxa"/>
          <w:trHeight w:hRule="exact" w:val="238"/>
        </w:trPr>
        <w:tc>
          <w:tcPr>
            <w:tcW w:w="2180" w:type="dxa"/>
            <w:tcBorders>
              <w:top w:val="nil"/>
              <w:bottom w:val="nil"/>
            </w:tcBorders>
          </w:tcPr>
          <w:p w:rsidR="00AD3B0B" w:rsidRPr="00D71B18" w:rsidRDefault="00AD3B0B" w:rsidP="00AD3B0B">
            <w:pPr>
              <w:pStyle w:val="TableParagraph"/>
              <w:spacing w:line="218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цифровизации</w:t>
            </w:r>
            <w:proofErr w:type="spellEnd"/>
          </w:p>
        </w:tc>
        <w:tc>
          <w:tcPr>
            <w:tcW w:w="2533" w:type="dxa"/>
            <w:gridSpan w:val="4"/>
            <w:tcBorders>
              <w:top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758" w:type="dxa"/>
            <w:gridSpan w:val="5"/>
            <w:tcBorders>
              <w:top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037" w:type="dxa"/>
            <w:gridSpan w:val="3"/>
            <w:tcBorders>
              <w:top w:val="nil"/>
              <w:righ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06" w:type="dxa"/>
            <w:tcBorders>
              <w:top w:val="nil"/>
              <w:left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525" w:type="dxa"/>
            <w:gridSpan w:val="5"/>
            <w:tcBorders>
              <w:top w:val="nil"/>
            </w:tcBorders>
          </w:tcPr>
          <w:p w:rsidR="00AD3B0B" w:rsidRPr="00D71B18" w:rsidRDefault="00AD3B0B" w:rsidP="00AD3B0B">
            <w:pPr>
              <w:pStyle w:val="TableParagraph"/>
              <w:spacing w:before="2" w:line="211" w:lineRule="exact"/>
              <w:ind w:left="102"/>
              <w:rPr>
                <w:sz w:val="20"/>
              </w:rPr>
            </w:pPr>
            <w:proofErr w:type="spellStart"/>
            <w:proofErr w:type="gramStart"/>
            <w:r w:rsidRPr="00D71B18">
              <w:rPr>
                <w:sz w:val="20"/>
              </w:rPr>
              <w:t>развития</w:t>
            </w:r>
            <w:proofErr w:type="spellEnd"/>
            <w:proofErr w:type="gramEnd"/>
            <w:r w:rsidRPr="00D71B18">
              <w:rPr>
                <w:sz w:val="20"/>
              </w:rPr>
              <w:t>,</w:t>
            </w:r>
            <w:r w:rsidRPr="00D71B18">
              <w:rPr>
                <w:spacing w:val="-9"/>
                <w:sz w:val="20"/>
              </w:rPr>
              <w:t xml:space="preserve"> </w:t>
            </w:r>
            <w:proofErr w:type="spellStart"/>
            <w:r w:rsidRPr="00D71B18">
              <w:rPr>
                <w:spacing w:val="-4"/>
                <w:sz w:val="20"/>
              </w:rPr>
              <w:t>др</w:t>
            </w:r>
            <w:proofErr w:type="spellEnd"/>
            <w:r w:rsidRPr="00D71B18">
              <w:rPr>
                <w:spacing w:val="-4"/>
                <w:sz w:val="20"/>
              </w:rPr>
              <w:t>.)</w:t>
            </w:r>
          </w:p>
        </w:tc>
        <w:tc>
          <w:tcPr>
            <w:tcW w:w="2483" w:type="dxa"/>
            <w:gridSpan w:val="5"/>
            <w:tcBorders>
              <w:top w:val="nil"/>
            </w:tcBorders>
          </w:tcPr>
          <w:p w:rsidR="00AD3B0B" w:rsidRPr="00D71B18" w:rsidRDefault="00AD3B0B" w:rsidP="00AD3B0B">
            <w:pPr>
              <w:pStyle w:val="TableParagraph"/>
              <w:rPr>
                <w:sz w:val="16"/>
              </w:rPr>
            </w:pPr>
          </w:p>
        </w:tc>
      </w:tr>
      <w:tr w:rsidR="002C1F72" w:rsidRPr="00D71B18" w:rsidTr="002C1F72">
        <w:trPr>
          <w:gridAfter w:val="8"/>
          <w:wAfter w:w="6512" w:type="dxa"/>
          <w:trHeight w:hRule="exact" w:val="216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197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современного</w:t>
            </w:r>
            <w:proofErr w:type="spellEnd"/>
          </w:p>
        </w:tc>
        <w:tc>
          <w:tcPr>
            <w:tcW w:w="852" w:type="dxa"/>
            <w:vMerge w:val="restart"/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67" w:type="dxa"/>
            <w:gridSpan w:val="2"/>
            <w:vMerge w:val="restart"/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14" w:type="dxa"/>
            <w:vMerge w:val="restart"/>
          </w:tcPr>
          <w:p w:rsidR="002C1F72" w:rsidRPr="00D71B18" w:rsidRDefault="002C1F72" w:rsidP="002C1F72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57" w:type="dxa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35" w:type="dxa"/>
            <w:gridSpan w:val="3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066" w:type="dxa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54" w:type="dxa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17" w:type="dxa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72" w:type="dxa"/>
            <w:gridSpan w:val="2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35" w:type="dxa"/>
            <w:gridSpan w:val="2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56" w:type="dxa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34" w:type="dxa"/>
            <w:gridSpan w:val="2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52" w:type="dxa"/>
            <w:gridSpan w:val="2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841" w:type="dxa"/>
            <w:gridSpan w:val="2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790" w:type="dxa"/>
            <w:vMerge w:val="restart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</w:tr>
      <w:tr w:rsidR="002C1F72" w:rsidRPr="00D71B18" w:rsidTr="002C1F72">
        <w:trPr>
          <w:gridAfter w:val="8"/>
          <w:wAfter w:w="6512" w:type="dxa"/>
          <w:trHeight w:hRule="exact" w:val="23"/>
        </w:trPr>
        <w:tc>
          <w:tcPr>
            <w:tcW w:w="2180" w:type="dxa"/>
            <w:vMerge w:val="restart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образования</w:t>
            </w:r>
            <w:proofErr w:type="spellEnd"/>
          </w:p>
        </w:tc>
        <w:tc>
          <w:tcPr>
            <w:tcW w:w="852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67" w:type="dxa"/>
            <w:gridSpan w:val="2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35" w:type="dxa"/>
            <w:gridSpan w:val="3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72" w:type="dxa"/>
            <w:gridSpan w:val="2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35" w:type="dxa"/>
            <w:gridSpan w:val="2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56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34" w:type="dxa"/>
            <w:gridSpan w:val="2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gridSpan w:val="2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90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C1F72" w:rsidRPr="00D71B18" w:rsidTr="002C1F72">
        <w:trPr>
          <w:gridAfter w:val="8"/>
          <w:wAfter w:w="6512" w:type="dxa"/>
          <w:trHeight w:hRule="exact" w:val="240"/>
        </w:trPr>
        <w:tc>
          <w:tcPr>
            <w:tcW w:w="2180" w:type="dxa"/>
            <w:vMerge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842" w:type="dxa"/>
            <w:gridSpan w:val="23"/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5"/>
              <w:rPr>
                <w:b/>
                <w:i/>
                <w:sz w:val="20"/>
              </w:rPr>
            </w:pPr>
            <w:r w:rsidRPr="00D71B18">
              <w:rPr>
                <w:b/>
                <w:i/>
                <w:sz w:val="20"/>
              </w:rPr>
              <w:t>-</w:t>
            </w:r>
            <w:proofErr w:type="spellStart"/>
            <w:r w:rsidRPr="00D71B18">
              <w:rPr>
                <w:b/>
                <w:i/>
                <w:sz w:val="20"/>
              </w:rPr>
              <w:t>на</w:t>
            </w:r>
            <w:proofErr w:type="spellEnd"/>
            <w:r w:rsidRPr="00D71B18">
              <w:rPr>
                <w:b/>
                <w:i/>
                <w:spacing w:val="-12"/>
                <w:sz w:val="20"/>
              </w:rPr>
              <w:t xml:space="preserve"> </w:t>
            </w:r>
            <w:proofErr w:type="spellStart"/>
            <w:r w:rsidRPr="00D71B18">
              <w:rPr>
                <w:b/>
                <w:i/>
                <w:sz w:val="20"/>
              </w:rPr>
              <w:t>уровне</w:t>
            </w:r>
            <w:proofErr w:type="spellEnd"/>
            <w:r w:rsidRPr="00D71B18">
              <w:rPr>
                <w:b/>
                <w:i/>
                <w:spacing w:val="-12"/>
                <w:sz w:val="20"/>
              </w:rPr>
              <w:t xml:space="preserve"> </w:t>
            </w:r>
            <w:proofErr w:type="spellStart"/>
            <w:r w:rsidRPr="00D71B18">
              <w:rPr>
                <w:b/>
                <w:i/>
                <w:sz w:val="20"/>
              </w:rPr>
              <w:t>образовательных</w:t>
            </w:r>
            <w:proofErr w:type="spellEnd"/>
            <w:r w:rsidRPr="00D71B18">
              <w:rPr>
                <w:b/>
                <w:i/>
                <w:spacing w:val="-11"/>
                <w:sz w:val="20"/>
              </w:rPr>
              <w:t xml:space="preserve"> </w:t>
            </w:r>
            <w:proofErr w:type="spellStart"/>
            <w:r w:rsidRPr="00D71B18">
              <w:rPr>
                <w:b/>
                <w:i/>
                <w:spacing w:val="-2"/>
                <w:sz w:val="20"/>
              </w:rPr>
              <w:t>организаций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36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2" w:lineRule="exact"/>
              <w:ind w:left="105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наличие</w:t>
            </w:r>
            <w:r w:rsidRPr="00D71B18">
              <w:rPr>
                <w:spacing w:val="6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разнообразия</w:t>
            </w:r>
            <w:r w:rsidRPr="00D71B18">
              <w:rPr>
                <w:spacing w:val="69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видов</w:t>
            </w:r>
            <w:r w:rsidRPr="00D71B18">
              <w:rPr>
                <w:spacing w:val="68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программ</w:t>
            </w:r>
            <w:r w:rsidRPr="00D71B18">
              <w:rPr>
                <w:spacing w:val="66"/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2543" w:type="dxa"/>
            <w:gridSpan w:val="4"/>
            <w:tcBorders>
              <w:bottom w:val="nil"/>
              <w:right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1473"/>
              </w:tabs>
              <w:spacing w:line="212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реализация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учебных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</w:tc>
        <w:tc>
          <w:tcPr>
            <w:tcW w:w="2175" w:type="dxa"/>
            <w:gridSpan w:val="4"/>
            <w:tcBorders>
              <w:left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1954"/>
              </w:tabs>
              <w:spacing w:line="212" w:lineRule="exact"/>
              <w:ind w:left="40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образовательных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pacing w:val="-10"/>
                <w:sz w:val="20"/>
              </w:rPr>
              <w:t>и</w:t>
            </w:r>
          </w:p>
        </w:tc>
        <w:tc>
          <w:tcPr>
            <w:tcW w:w="2833" w:type="dxa"/>
            <w:gridSpan w:val="6"/>
            <w:tcBorders>
              <w:bottom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2144"/>
              </w:tabs>
              <w:spacing w:line="212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использование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новых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29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09" w:lineRule="exact"/>
              <w:ind w:left="105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детской</w:t>
            </w:r>
            <w:r w:rsidRPr="00D71B18">
              <w:rPr>
                <w:spacing w:val="2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одаренности,</w:t>
            </w:r>
            <w:r w:rsidRPr="00D71B18">
              <w:rPr>
                <w:spacing w:val="2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включая</w:t>
            </w:r>
            <w:r w:rsidRPr="00D71B18">
              <w:rPr>
                <w:spacing w:val="2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подготовку</w:t>
            </w:r>
            <w:r w:rsidRPr="00D71B18">
              <w:rPr>
                <w:spacing w:val="18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к</w:t>
            </w:r>
            <w:r w:rsidRPr="00D71B18">
              <w:rPr>
                <w:spacing w:val="24"/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участию</w:t>
            </w:r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09" w:lineRule="exact"/>
              <w:ind w:left="102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социально-</w:t>
            </w:r>
            <w:r w:rsidRPr="00D71B18">
              <w:rPr>
                <w:spacing w:val="33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культурных</w:t>
            </w:r>
            <w:r w:rsidRPr="00D71B18">
              <w:rPr>
                <w:spacing w:val="32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проектов,</w:t>
            </w:r>
            <w:r w:rsidRPr="00D71B18">
              <w:rPr>
                <w:spacing w:val="32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связанных</w:t>
            </w:r>
            <w:r w:rsidRPr="00D71B18">
              <w:rPr>
                <w:spacing w:val="32"/>
                <w:sz w:val="20"/>
                <w:lang w:val="ru-RU"/>
              </w:rPr>
              <w:t xml:space="preserve"> </w:t>
            </w:r>
            <w:proofErr w:type="gramStart"/>
            <w:r w:rsidRPr="00D71B18">
              <w:rPr>
                <w:spacing w:val="-10"/>
                <w:sz w:val="20"/>
                <w:lang w:val="ru-RU"/>
              </w:rPr>
              <w:t>с</w:t>
            </w:r>
            <w:proofErr w:type="gramEnd"/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2604"/>
              </w:tabs>
              <w:spacing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образовательных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pacing w:val="-10"/>
                <w:sz w:val="20"/>
              </w:rPr>
              <w:t>и</w:t>
            </w:r>
          </w:p>
        </w:tc>
      </w:tr>
      <w:tr w:rsidR="002C1F72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во</w:t>
            </w:r>
            <w:proofErr w:type="spellEnd"/>
            <w:r w:rsidRPr="00D71B18">
              <w:rPr>
                <w:spacing w:val="-12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Всероссийской</w:t>
            </w:r>
            <w:proofErr w:type="spellEnd"/>
            <w:r w:rsidRPr="00D71B18">
              <w:rPr>
                <w:spacing w:val="-11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олимпиаде</w:t>
            </w:r>
            <w:proofErr w:type="spellEnd"/>
            <w:r w:rsidRPr="00D71B18">
              <w:rPr>
                <w:spacing w:val="-10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школьников</w:t>
            </w:r>
            <w:proofErr w:type="spellEnd"/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развитием</w:t>
            </w:r>
            <w:r w:rsidRPr="00D71B18">
              <w:rPr>
                <w:spacing w:val="25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талантливых</w:t>
            </w:r>
            <w:r w:rsidRPr="00D71B18">
              <w:rPr>
                <w:spacing w:val="29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и</w:t>
            </w:r>
            <w:r w:rsidRPr="00D71B18">
              <w:rPr>
                <w:spacing w:val="2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одаренных</w:t>
            </w:r>
            <w:r w:rsidRPr="00D71B18">
              <w:rPr>
                <w:spacing w:val="27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детей,</w:t>
            </w:r>
            <w:r w:rsidRPr="00D71B18">
              <w:rPr>
                <w:spacing w:val="28"/>
                <w:sz w:val="20"/>
                <w:lang w:val="ru-RU"/>
              </w:rPr>
              <w:t xml:space="preserve"> </w:t>
            </w:r>
            <w:proofErr w:type="gramStart"/>
            <w:r w:rsidRPr="00D71B18">
              <w:rPr>
                <w:spacing w:val="-10"/>
                <w:sz w:val="20"/>
                <w:lang w:val="ru-RU"/>
              </w:rPr>
              <w:t>в</w:t>
            </w:r>
            <w:proofErr w:type="gramEnd"/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2007"/>
              </w:tabs>
              <w:spacing w:line="210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воспитательных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практик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том</w:t>
            </w:r>
            <w:r w:rsidRPr="00D71B18">
              <w:rPr>
                <w:spacing w:val="-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числе</w:t>
            </w:r>
            <w:r w:rsidRPr="00D71B18">
              <w:rPr>
                <w:spacing w:val="-5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в</w:t>
            </w:r>
            <w:r w:rsidRPr="00D71B18">
              <w:rPr>
                <w:spacing w:val="-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сетевой</w:t>
            </w:r>
            <w:r w:rsidRPr="00D71B18">
              <w:rPr>
                <w:spacing w:val="-4"/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форме</w:t>
            </w:r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1880"/>
              </w:tabs>
              <w:spacing w:line="210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развития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молодых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талантов,</w:t>
            </w:r>
            <w:r w:rsidRPr="00D71B18">
              <w:rPr>
                <w:spacing w:val="53"/>
                <w:w w:val="15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в</w:t>
            </w:r>
            <w:r w:rsidRPr="00D71B18">
              <w:rPr>
                <w:spacing w:val="78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том</w:t>
            </w:r>
            <w:r w:rsidRPr="00D71B18">
              <w:rPr>
                <w:spacing w:val="79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числе,</w:t>
            </w:r>
            <w:r w:rsidRPr="00D71B18">
              <w:rPr>
                <w:spacing w:val="53"/>
                <w:w w:val="150"/>
                <w:sz w:val="20"/>
                <w:lang w:val="ru-RU"/>
              </w:rPr>
              <w:t xml:space="preserve"> </w:t>
            </w:r>
            <w:proofErr w:type="gramStart"/>
            <w:r w:rsidRPr="00D71B18">
              <w:rPr>
                <w:spacing w:val="-10"/>
                <w:sz w:val="20"/>
                <w:lang w:val="ru-RU"/>
              </w:rPr>
              <w:t>с</w:t>
            </w:r>
            <w:proofErr w:type="gramEnd"/>
          </w:p>
        </w:tc>
      </w:tr>
      <w:tr w:rsidR="002C1F72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1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использованием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29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возможностей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29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09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информационного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образовательного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34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4718" w:type="dxa"/>
            <w:gridSpan w:val="8"/>
            <w:tcBorders>
              <w:top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2833" w:type="dxa"/>
            <w:gridSpan w:val="6"/>
            <w:tcBorders>
              <w:top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пространства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4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1719" w:type="dxa"/>
            <w:gridSpan w:val="3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755" w:type="dxa"/>
            <w:gridSpan w:val="3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817" w:type="dxa"/>
            <w:gridSpan w:val="3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671" w:type="dxa"/>
            <w:gridSpan w:val="2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506" w:type="dxa"/>
            <w:gridSpan w:val="3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541" w:type="dxa"/>
            <w:gridSpan w:val="3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945" w:type="dxa"/>
            <w:gridSpan w:val="2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913" w:type="dxa"/>
            <w:gridSpan w:val="2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975" w:type="dxa"/>
            <w:gridSpan w:val="2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</w:tr>
      <w:tr w:rsidR="002C1F72" w:rsidRPr="00D71B18" w:rsidTr="002C1F72">
        <w:trPr>
          <w:trHeight w:hRule="exact" w:val="24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12842" w:type="dxa"/>
            <w:gridSpan w:val="23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14" w:type="dxa"/>
          </w:tcPr>
          <w:p w:rsidR="002C1F72" w:rsidRPr="00D71B18" w:rsidRDefault="002C1F72" w:rsidP="00C966F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C1F72" w:rsidRPr="00D71B18" w:rsidTr="002C1F72">
        <w:trPr>
          <w:gridAfter w:val="8"/>
          <w:wAfter w:w="6512" w:type="dxa"/>
          <w:trHeight w:hRule="exact" w:val="235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291" w:type="dxa"/>
            <w:gridSpan w:val="9"/>
            <w:tcBorders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1" w:lineRule="exact"/>
              <w:ind w:left="105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повышение</w:t>
            </w:r>
            <w:r w:rsidRPr="00D71B18">
              <w:rPr>
                <w:spacing w:val="17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квалификации</w:t>
            </w:r>
            <w:r w:rsidRPr="00D71B18">
              <w:rPr>
                <w:spacing w:val="17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по</w:t>
            </w:r>
            <w:r w:rsidRPr="00D71B18">
              <w:rPr>
                <w:spacing w:val="17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проблемам</w:t>
            </w:r>
            <w:r w:rsidRPr="00D71B18">
              <w:rPr>
                <w:spacing w:val="18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развития</w:t>
            </w:r>
            <w:r w:rsidRPr="00D71B18">
              <w:rPr>
                <w:spacing w:val="17"/>
                <w:sz w:val="20"/>
                <w:lang w:val="ru-RU"/>
              </w:rPr>
              <w:t xml:space="preserve"> </w:t>
            </w:r>
            <w:r w:rsidRPr="00D71B18">
              <w:rPr>
                <w:spacing w:val="-10"/>
                <w:sz w:val="20"/>
                <w:lang w:val="ru-RU"/>
              </w:rPr>
              <w:t>и</w:t>
            </w:r>
          </w:p>
        </w:tc>
        <w:tc>
          <w:tcPr>
            <w:tcW w:w="4718" w:type="dxa"/>
            <w:gridSpan w:val="8"/>
            <w:tcBorders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1" w:lineRule="exact"/>
              <w:ind w:left="102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участие</w:t>
            </w:r>
            <w:r w:rsidRPr="00D71B18">
              <w:rPr>
                <w:spacing w:val="-4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в</w:t>
            </w:r>
            <w:r w:rsidRPr="00D71B18">
              <w:rPr>
                <w:spacing w:val="-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проектах,</w:t>
            </w:r>
            <w:r w:rsidRPr="00D71B18">
              <w:rPr>
                <w:spacing w:val="-4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программах</w:t>
            </w:r>
            <w:r w:rsidRPr="00D71B18">
              <w:rPr>
                <w:spacing w:val="-5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разного</w:t>
            </w:r>
            <w:r w:rsidRPr="00D71B18">
              <w:rPr>
                <w:spacing w:val="-1"/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уровня</w:t>
            </w:r>
          </w:p>
        </w:tc>
        <w:tc>
          <w:tcPr>
            <w:tcW w:w="2833" w:type="dxa"/>
            <w:gridSpan w:val="6"/>
            <w:tcBorders>
              <w:bottom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2610"/>
              </w:tabs>
              <w:spacing w:line="211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деятельность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pacing w:val="-10"/>
                <w:sz w:val="20"/>
              </w:rPr>
              <w:t>в</w:t>
            </w:r>
          </w:p>
        </w:tc>
      </w:tr>
      <w:tr w:rsidR="002C1F72" w:rsidRPr="00D71B18" w:rsidTr="002C1F72">
        <w:trPr>
          <w:gridAfter w:val="8"/>
          <w:wAfter w:w="6512" w:type="dxa"/>
          <w:trHeight w:hRule="exact" w:val="230"/>
        </w:trPr>
        <w:tc>
          <w:tcPr>
            <w:tcW w:w="2180" w:type="dxa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поддержки</w:t>
            </w:r>
            <w:proofErr w:type="spellEnd"/>
            <w:r w:rsidRPr="00D71B18">
              <w:rPr>
                <w:spacing w:val="-10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детской</w:t>
            </w:r>
            <w:proofErr w:type="spellEnd"/>
            <w:r w:rsidRPr="00D71B18">
              <w:rPr>
                <w:spacing w:val="-11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одаренности</w:t>
            </w:r>
            <w:proofErr w:type="spellEnd"/>
          </w:p>
        </w:tc>
        <w:tc>
          <w:tcPr>
            <w:tcW w:w="4718" w:type="dxa"/>
            <w:gridSpan w:val="8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по</w:t>
            </w:r>
            <w:r w:rsidRPr="00D71B18">
              <w:rPr>
                <w:spacing w:val="39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проблемам</w:t>
            </w:r>
            <w:r w:rsidRPr="00D71B18">
              <w:rPr>
                <w:spacing w:val="4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развития</w:t>
            </w:r>
            <w:r w:rsidRPr="00D71B18">
              <w:rPr>
                <w:spacing w:val="44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молодых</w:t>
            </w:r>
            <w:r w:rsidRPr="00D71B18">
              <w:rPr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талантов,</w:t>
            </w:r>
            <w:r w:rsidRPr="00D71B18">
              <w:rPr>
                <w:spacing w:val="39"/>
                <w:sz w:val="20"/>
                <w:lang w:val="ru-RU"/>
              </w:rPr>
              <w:t xml:space="preserve"> </w:t>
            </w:r>
            <w:proofErr w:type="gramStart"/>
            <w:r w:rsidRPr="00D71B18">
              <w:rPr>
                <w:spacing w:val="-10"/>
                <w:sz w:val="20"/>
                <w:lang w:val="ru-RU"/>
              </w:rPr>
              <w:t>в</w:t>
            </w:r>
            <w:proofErr w:type="gramEnd"/>
          </w:p>
        </w:tc>
        <w:tc>
          <w:tcPr>
            <w:tcW w:w="2833" w:type="dxa"/>
            <w:gridSpan w:val="6"/>
            <w:tcBorders>
              <w:top w:val="nil"/>
              <w:bottom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профессиональных</w:t>
            </w:r>
            <w:proofErr w:type="spellEnd"/>
          </w:p>
        </w:tc>
      </w:tr>
      <w:tr w:rsidR="002C1F72" w:rsidRPr="00D71B18" w:rsidTr="002C1F72">
        <w:trPr>
          <w:gridAfter w:val="8"/>
          <w:wAfter w:w="6512" w:type="dxa"/>
          <w:trHeight w:hRule="exact" w:val="234"/>
        </w:trPr>
        <w:tc>
          <w:tcPr>
            <w:tcW w:w="2180" w:type="dxa"/>
            <w:tcBorders>
              <w:top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5291" w:type="dxa"/>
            <w:gridSpan w:val="9"/>
            <w:tcBorders>
              <w:top w:val="nil"/>
            </w:tcBorders>
          </w:tcPr>
          <w:p w:rsidR="002C1F72" w:rsidRPr="00D71B18" w:rsidRDefault="002C1F72" w:rsidP="00AD3B0B">
            <w:pPr>
              <w:pStyle w:val="TableParagraph"/>
              <w:rPr>
                <w:sz w:val="16"/>
              </w:rPr>
            </w:pPr>
          </w:p>
        </w:tc>
        <w:tc>
          <w:tcPr>
            <w:tcW w:w="4718" w:type="dxa"/>
            <w:gridSpan w:val="8"/>
            <w:tcBorders>
              <w:top w:val="nil"/>
            </w:tcBorders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2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том</w:t>
            </w:r>
            <w:r w:rsidRPr="00D71B18">
              <w:rPr>
                <w:spacing w:val="-9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числе,</w:t>
            </w:r>
            <w:r w:rsidRPr="00D71B18">
              <w:rPr>
                <w:spacing w:val="-1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в</w:t>
            </w:r>
            <w:r w:rsidRPr="00D71B18">
              <w:rPr>
                <w:spacing w:val="-9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цифровой</w:t>
            </w:r>
            <w:r w:rsidRPr="00D71B18">
              <w:rPr>
                <w:spacing w:val="-8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образовательной</w:t>
            </w:r>
            <w:r w:rsidRPr="00D71B18">
              <w:rPr>
                <w:spacing w:val="-5"/>
                <w:sz w:val="20"/>
                <w:lang w:val="ru-RU"/>
              </w:rPr>
              <w:t xml:space="preserve"> </w:t>
            </w:r>
            <w:r w:rsidRPr="00D71B18">
              <w:rPr>
                <w:spacing w:val="-4"/>
                <w:sz w:val="20"/>
                <w:lang w:val="ru-RU"/>
              </w:rPr>
              <w:t>среде</w:t>
            </w:r>
          </w:p>
        </w:tc>
        <w:tc>
          <w:tcPr>
            <w:tcW w:w="2833" w:type="dxa"/>
            <w:gridSpan w:val="6"/>
            <w:tcBorders>
              <w:top w:val="nil"/>
            </w:tcBorders>
          </w:tcPr>
          <w:p w:rsidR="002C1F72" w:rsidRPr="00D71B18" w:rsidRDefault="002C1F72" w:rsidP="00AD3B0B">
            <w:pPr>
              <w:pStyle w:val="TableParagraph"/>
              <w:tabs>
                <w:tab w:val="left" w:pos="1355"/>
                <w:tab w:val="left" w:pos="2558"/>
              </w:tabs>
              <w:spacing w:line="210" w:lineRule="exact"/>
              <w:ind w:lef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сетевых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группах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pacing w:val="-5"/>
                <w:sz w:val="20"/>
              </w:rPr>
              <w:t>,в</w:t>
            </w:r>
          </w:p>
        </w:tc>
      </w:tr>
    </w:tbl>
    <w:p w:rsidR="00AD3B0B" w:rsidRPr="00D71B18" w:rsidRDefault="00AD3B0B" w:rsidP="00AD3B0B">
      <w:pPr>
        <w:spacing w:line="210" w:lineRule="exact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1782"/>
        <w:gridCol w:w="1779"/>
        <w:gridCol w:w="1731"/>
        <w:gridCol w:w="1203"/>
        <w:gridCol w:w="365"/>
        <w:gridCol w:w="1568"/>
        <w:gridCol w:w="1587"/>
        <w:gridCol w:w="946"/>
        <w:gridCol w:w="913"/>
        <w:gridCol w:w="975"/>
      </w:tblGrid>
      <w:tr w:rsidR="00AD3B0B" w:rsidRPr="00D71B18" w:rsidTr="00AD3B0B">
        <w:trPr>
          <w:trHeight w:val="460"/>
        </w:trPr>
        <w:tc>
          <w:tcPr>
            <w:tcW w:w="2180" w:type="dxa"/>
            <w:vMerge w:val="restart"/>
          </w:tcPr>
          <w:p w:rsidR="00AD3B0B" w:rsidRPr="00D71B18" w:rsidRDefault="00AD3B0B" w:rsidP="00AD3B0B">
            <w:pPr>
              <w:pStyle w:val="TableParagraph"/>
              <w:rPr>
                <w:sz w:val="20"/>
              </w:rPr>
            </w:pPr>
          </w:p>
        </w:tc>
        <w:tc>
          <w:tcPr>
            <w:tcW w:w="5292" w:type="dxa"/>
            <w:gridSpan w:val="3"/>
          </w:tcPr>
          <w:p w:rsidR="00AD3B0B" w:rsidRPr="00D71B18" w:rsidRDefault="00AD3B0B" w:rsidP="00AD3B0B">
            <w:pPr>
              <w:pStyle w:val="TableParagraph"/>
              <w:rPr>
                <w:sz w:val="20"/>
              </w:rPr>
            </w:pPr>
          </w:p>
        </w:tc>
        <w:tc>
          <w:tcPr>
            <w:tcW w:w="4723" w:type="dxa"/>
            <w:gridSpan w:val="4"/>
          </w:tcPr>
          <w:p w:rsidR="00AD3B0B" w:rsidRPr="00D71B18" w:rsidRDefault="00AD3B0B" w:rsidP="00AD3B0B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gridSpan w:val="3"/>
          </w:tcPr>
          <w:p w:rsidR="00AD3B0B" w:rsidRPr="00D71B18" w:rsidRDefault="00AD3B0B" w:rsidP="00AD3B0B">
            <w:pPr>
              <w:pStyle w:val="TableParagraph"/>
              <w:tabs>
                <w:tab w:val="left" w:pos="1126"/>
                <w:tab w:val="left" w:pos="2608"/>
              </w:tabs>
              <w:spacing w:line="230" w:lineRule="exact"/>
              <w:ind w:left="104" w:right="102"/>
              <w:rPr>
                <w:sz w:val="20"/>
              </w:rPr>
            </w:pPr>
            <w:proofErr w:type="spellStart"/>
            <w:r w:rsidRPr="00D71B18">
              <w:rPr>
                <w:spacing w:val="-2"/>
                <w:sz w:val="20"/>
              </w:rPr>
              <w:t>сетевых</w:t>
            </w:r>
            <w:proofErr w:type="spellEnd"/>
            <w:r w:rsidRPr="00D71B18">
              <w:rPr>
                <w:sz w:val="20"/>
              </w:rPr>
              <w:tab/>
            </w:r>
            <w:proofErr w:type="spellStart"/>
            <w:r w:rsidRPr="00D71B18">
              <w:rPr>
                <w:spacing w:val="-2"/>
                <w:sz w:val="20"/>
              </w:rPr>
              <w:t>сообществах</w:t>
            </w:r>
            <w:proofErr w:type="spellEnd"/>
            <w:r w:rsidRPr="00D71B18">
              <w:rPr>
                <w:sz w:val="20"/>
              </w:rPr>
              <w:tab/>
            </w:r>
            <w:r w:rsidRPr="00D71B18">
              <w:rPr>
                <w:spacing w:val="-10"/>
                <w:sz w:val="20"/>
              </w:rPr>
              <w:t xml:space="preserve">и </w:t>
            </w:r>
            <w:proofErr w:type="spellStart"/>
            <w:r w:rsidRPr="00D71B18">
              <w:rPr>
                <w:spacing w:val="-2"/>
                <w:sz w:val="20"/>
              </w:rPr>
              <w:t>ассоциациях</w:t>
            </w:r>
            <w:proofErr w:type="spellEnd"/>
          </w:p>
        </w:tc>
      </w:tr>
      <w:tr w:rsidR="002C1F72" w:rsidRPr="00D71B18" w:rsidTr="00AD3B0B">
        <w:trPr>
          <w:trHeight w:val="230"/>
        </w:trPr>
        <w:tc>
          <w:tcPr>
            <w:tcW w:w="2180" w:type="dxa"/>
            <w:vMerge/>
            <w:tcBorders>
              <w:top w:val="nil"/>
            </w:tcBorders>
          </w:tcPr>
          <w:p w:rsidR="002C1F72" w:rsidRPr="00D71B18" w:rsidRDefault="002C1F72" w:rsidP="00AD3B0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2" w:type="dxa"/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  <w:lang w:val="ru-RU"/>
              </w:rPr>
              <w:t>3</w:t>
            </w:r>
            <w:r w:rsidRPr="00D71B18">
              <w:rPr>
                <w:spacing w:val="-7"/>
                <w:sz w:val="20"/>
              </w:rPr>
              <w:t xml:space="preserve"> </w:t>
            </w:r>
            <w:r w:rsidRPr="00D71B18">
              <w:rPr>
                <w:spacing w:val="-5"/>
                <w:sz w:val="20"/>
              </w:rPr>
              <w:t>г.</w:t>
            </w:r>
          </w:p>
        </w:tc>
        <w:tc>
          <w:tcPr>
            <w:tcW w:w="1779" w:type="dxa"/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  <w:lang w:val="ru-RU"/>
              </w:rPr>
              <w:t>4</w:t>
            </w:r>
            <w:r w:rsidRPr="00D71B18">
              <w:rPr>
                <w:spacing w:val="-7"/>
                <w:sz w:val="20"/>
              </w:rPr>
              <w:t xml:space="preserve"> </w:t>
            </w:r>
            <w:r w:rsidRPr="00D71B18">
              <w:rPr>
                <w:spacing w:val="-5"/>
                <w:sz w:val="20"/>
              </w:rPr>
              <w:t>г.</w:t>
            </w:r>
          </w:p>
        </w:tc>
        <w:tc>
          <w:tcPr>
            <w:tcW w:w="1731" w:type="dxa"/>
          </w:tcPr>
          <w:p w:rsidR="002C1F72" w:rsidRPr="00D71B18" w:rsidRDefault="002C1F72" w:rsidP="00AD3B0B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  <w:lang w:val="ru-RU"/>
              </w:rPr>
              <w:t>5</w:t>
            </w:r>
            <w:r w:rsidRPr="00D71B18">
              <w:rPr>
                <w:spacing w:val="-7"/>
                <w:sz w:val="20"/>
              </w:rPr>
              <w:t xml:space="preserve"> </w:t>
            </w:r>
            <w:r w:rsidRPr="00D71B18">
              <w:rPr>
                <w:spacing w:val="-5"/>
                <w:sz w:val="20"/>
              </w:rPr>
              <w:t>г.</w:t>
            </w:r>
          </w:p>
        </w:tc>
        <w:tc>
          <w:tcPr>
            <w:tcW w:w="1568" w:type="dxa"/>
            <w:gridSpan w:val="2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568" w:type="dxa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1587" w:type="dxa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946" w:type="dxa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3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913" w:type="dxa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4</w:t>
            </w:r>
            <w:r w:rsidRPr="00D71B18">
              <w:rPr>
                <w:spacing w:val="-2"/>
                <w:sz w:val="20"/>
              </w:rPr>
              <w:t>г.</w:t>
            </w:r>
          </w:p>
        </w:tc>
        <w:tc>
          <w:tcPr>
            <w:tcW w:w="975" w:type="dxa"/>
          </w:tcPr>
          <w:p w:rsidR="002C1F72" w:rsidRPr="00D71B18" w:rsidRDefault="002C1F72" w:rsidP="00C966F9">
            <w:pPr>
              <w:pStyle w:val="TableParagraph"/>
              <w:spacing w:line="210" w:lineRule="exact"/>
              <w:ind w:left="81"/>
              <w:rPr>
                <w:sz w:val="20"/>
              </w:rPr>
            </w:pPr>
            <w:r w:rsidRPr="00D71B18"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5</w:t>
            </w:r>
            <w:r w:rsidRPr="00D71B18">
              <w:rPr>
                <w:spacing w:val="-2"/>
                <w:sz w:val="20"/>
              </w:rPr>
              <w:t>г.</w:t>
            </w:r>
          </w:p>
        </w:tc>
      </w:tr>
      <w:tr w:rsidR="00AD3B0B" w:rsidRPr="00D71B18" w:rsidTr="00AD3B0B">
        <w:trPr>
          <w:trHeight w:val="458"/>
        </w:trPr>
        <w:tc>
          <w:tcPr>
            <w:tcW w:w="2180" w:type="dxa"/>
            <w:vMerge w:val="restart"/>
          </w:tcPr>
          <w:p w:rsidR="00AD3B0B" w:rsidRPr="00D71B18" w:rsidRDefault="00AD3B0B" w:rsidP="00AD3B0B">
            <w:pPr>
              <w:pStyle w:val="TableParagraph"/>
              <w:rPr>
                <w:sz w:val="20"/>
              </w:rPr>
            </w:pPr>
          </w:p>
        </w:tc>
        <w:tc>
          <w:tcPr>
            <w:tcW w:w="12849" w:type="dxa"/>
            <w:gridSpan w:val="10"/>
          </w:tcPr>
          <w:p w:rsidR="00AD3B0B" w:rsidRPr="00D71B18" w:rsidRDefault="00AD3B0B" w:rsidP="00AD3B0B">
            <w:pPr>
              <w:pStyle w:val="TableParagraph"/>
              <w:spacing w:line="230" w:lineRule="exact"/>
              <w:ind w:left="109"/>
              <w:rPr>
                <w:b/>
                <w:i/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</w:t>
            </w:r>
            <w:r w:rsidRPr="00D71B18">
              <w:rPr>
                <w:b/>
                <w:i/>
                <w:sz w:val="20"/>
                <w:lang w:val="ru-RU"/>
              </w:rPr>
              <w:t>на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уровне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программно-методического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обеспечения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по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выявлению,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развитию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и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адресной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поддержке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талантливых</w:t>
            </w:r>
            <w:r w:rsidRPr="00D71B18">
              <w:rPr>
                <w:b/>
                <w:i/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b/>
                <w:i/>
                <w:sz w:val="20"/>
                <w:lang w:val="ru-RU"/>
              </w:rPr>
              <w:t>и одаренных детей</w:t>
            </w:r>
          </w:p>
        </w:tc>
      </w:tr>
      <w:tr w:rsidR="00AD3B0B" w:rsidRPr="00D71B18" w:rsidTr="00AD3B0B">
        <w:trPr>
          <w:trHeight w:val="228"/>
        </w:trPr>
        <w:tc>
          <w:tcPr>
            <w:tcW w:w="2180" w:type="dxa"/>
            <w:vMerge/>
            <w:tcBorders>
              <w:top w:val="nil"/>
            </w:tcBorders>
          </w:tcPr>
          <w:p w:rsidR="00AD3B0B" w:rsidRPr="00D71B18" w:rsidRDefault="00AD3B0B" w:rsidP="00AD3B0B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495" w:type="dxa"/>
            <w:gridSpan w:val="4"/>
          </w:tcPr>
          <w:p w:rsidR="00AD3B0B" w:rsidRPr="00D71B18" w:rsidRDefault="00AD3B0B" w:rsidP="00AD3B0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 w:rsidRPr="00D71B18">
              <w:rPr>
                <w:sz w:val="20"/>
              </w:rPr>
              <w:t>в</w:t>
            </w:r>
            <w:r w:rsidRPr="00D71B18">
              <w:rPr>
                <w:spacing w:val="-8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системе</w:t>
            </w:r>
            <w:proofErr w:type="spellEnd"/>
            <w:r w:rsidRPr="00D71B18">
              <w:rPr>
                <w:spacing w:val="-6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общего</w:t>
            </w:r>
            <w:proofErr w:type="spellEnd"/>
            <w:r w:rsidRPr="00D71B18">
              <w:rPr>
                <w:spacing w:val="-6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образования</w:t>
            </w:r>
            <w:proofErr w:type="spellEnd"/>
            <w:r w:rsidRPr="00D71B18">
              <w:rPr>
                <w:spacing w:val="-2"/>
                <w:sz w:val="20"/>
              </w:rPr>
              <w:t>:</w:t>
            </w:r>
          </w:p>
        </w:tc>
        <w:tc>
          <w:tcPr>
            <w:tcW w:w="6354" w:type="dxa"/>
            <w:gridSpan w:val="6"/>
          </w:tcPr>
          <w:p w:rsidR="00AD3B0B" w:rsidRPr="00D71B18" w:rsidRDefault="00AD3B0B" w:rsidP="00AD3B0B">
            <w:pPr>
              <w:pStyle w:val="TableParagraph"/>
              <w:spacing w:line="208" w:lineRule="exact"/>
              <w:ind w:left="107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в</w:t>
            </w:r>
            <w:r w:rsidRPr="00D71B18">
              <w:rPr>
                <w:spacing w:val="-13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системе</w:t>
            </w:r>
            <w:r w:rsidRPr="00D71B18">
              <w:rPr>
                <w:spacing w:val="-1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дополнительного</w:t>
            </w:r>
            <w:r w:rsidRPr="00D71B18">
              <w:rPr>
                <w:spacing w:val="-12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образования</w:t>
            </w:r>
            <w:r w:rsidRPr="00D71B18">
              <w:rPr>
                <w:spacing w:val="-11"/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детей:</w:t>
            </w:r>
          </w:p>
        </w:tc>
      </w:tr>
      <w:tr w:rsidR="00AD3B0B" w:rsidRPr="00D71B18" w:rsidTr="00AD3B0B">
        <w:trPr>
          <w:trHeight w:val="5293"/>
        </w:trPr>
        <w:tc>
          <w:tcPr>
            <w:tcW w:w="2180" w:type="dxa"/>
            <w:vMerge/>
            <w:tcBorders>
              <w:top w:val="nil"/>
            </w:tcBorders>
          </w:tcPr>
          <w:p w:rsidR="00AD3B0B" w:rsidRPr="00D71B18" w:rsidRDefault="00AD3B0B" w:rsidP="00AD3B0B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495" w:type="dxa"/>
            <w:gridSpan w:val="4"/>
          </w:tcPr>
          <w:p w:rsidR="00AD3B0B" w:rsidRPr="00D71B18" w:rsidRDefault="00AD3B0B" w:rsidP="00AD3B0B">
            <w:pPr>
              <w:pStyle w:val="TableParagraph"/>
              <w:ind w:left="109" w:right="103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-виды одаренности, на которые направлены программы, и реализуемые концепции одаренности,</w:t>
            </w:r>
          </w:p>
          <w:p w:rsidR="00AD3B0B" w:rsidRPr="00D71B18" w:rsidRDefault="00AD3B0B" w:rsidP="00AD3B0B">
            <w:pPr>
              <w:pStyle w:val="TableParagraph"/>
              <w:tabs>
                <w:tab w:val="left" w:pos="2423"/>
                <w:tab w:val="left" w:pos="5179"/>
              </w:tabs>
              <w:ind w:left="109" w:right="97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 xml:space="preserve">-ориентация программ на достижение результатов обновленных ФГОС НОО и ООО и обеспечивающих </w:t>
            </w:r>
            <w:proofErr w:type="spellStart"/>
            <w:r w:rsidRPr="00D71B18">
              <w:rPr>
                <w:sz w:val="20"/>
                <w:lang w:val="ru-RU"/>
              </w:rPr>
              <w:t>компетентностн</w:t>
            </w:r>
            <w:proofErr w:type="gramStart"/>
            <w:r w:rsidRPr="00D71B18">
              <w:rPr>
                <w:sz w:val="20"/>
                <w:lang w:val="ru-RU"/>
              </w:rPr>
              <w:t>о</w:t>
            </w:r>
            <w:proofErr w:type="spellEnd"/>
            <w:r w:rsidRPr="00D71B18">
              <w:rPr>
                <w:sz w:val="20"/>
                <w:lang w:val="ru-RU"/>
              </w:rPr>
              <w:t>-</w:t>
            </w:r>
            <w:proofErr w:type="gramEnd"/>
            <w:r w:rsidRPr="00D71B18">
              <w:rPr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ориентированную</w:t>
            </w:r>
            <w:r>
              <w:rPr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персонализированную</w:t>
            </w:r>
            <w:r w:rsidRPr="00D71B18">
              <w:rPr>
                <w:sz w:val="20"/>
                <w:lang w:val="ru-RU"/>
              </w:rPr>
              <w:tab/>
            </w:r>
            <w:r w:rsidRPr="00D71B18">
              <w:rPr>
                <w:spacing w:val="-2"/>
                <w:sz w:val="20"/>
                <w:lang w:val="ru-RU"/>
              </w:rPr>
              <w:t xml:space="preserve">организацию </w:t>
            </w:r>
            <w:r w:rsidRPr="00D71B18">
              <w:rPr>
                <w:sz w:val="20"/>
                <w:lang w:val="ru-RU"/>
              </w:rPr>
              <w:t>познавательной,</w:t>
            </w:r>
            <w:r w:rsidRPr="00D71B18">
              <w:rPr>
                <w:spacing w:val="-5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проектной,</w:t>
            </w:r>
            <w:r w:rsidRPr="00D71B18">
              <w:rPr>
                <w:spacing w:val="-5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исследовательской,</w:t>
            </w:r>
            <w:r w:rsidRPr="00D71B18">
              <w:rPr>
                <w:spacing w:val="-5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 xml:space="preserve">коммуникативной </w:t>
            </w:r>
            <w:r w:rsidRPr="00D71B18">
              <w:rPr>
                <w:spacing w:val="-2"/>
                <w:sz w:val="20"/>
                <w:lang w:val="ru-RU"/>
              </w:rPr>
              <w:t>деятельности,</w:t>
            </w:r>
          </w:p>
          <w:p w:rsidR="00AD3B0B" w:rsidRPr="00D71B18" w:rsidRDefault="00AD3B0B" w:rsidP="00AD3B0B">
            <w:pPr>
              <w:pStyle w:val="TableParagraph"/>
              <w:numPr>
                <w:ilvl w:val="0"/>
                <w:numId w:val="30"/>
              </w:numPr>
              <w:tabs>
                <w:tab w:val="left" w:pos="331"/>
              </w:tabs>
              <w:ind w:right="105" w:firstLine="0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наличие программ внеурочной деятельности по поддержке детской одаренности,</w:t>
            </w:r>
          </w:p>
          <w:p w:rsidR="00AD3B0B" w:rsidRPr="00D71B18" w:rsidRDefault="00AD3B0B" w:rsidP="00AD3B0B">
            <w:pPr>
              <w:pStyle w:val="TableParagraph"/>
              <w:ind w:left="109" w:right="103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-наличие программ, обеспечивающих интеграцию общего и дополнительного образования детей для становления активной социальной и гражданской позиции личности,</w:t>
            </w:r>
          </w:p>
          <w:p w:rsidR="00AD3B0B" w:rsidRPr="00D71B18" w:rsidRDefault="00AD3B0B" w:rsidP="00AD3B0B">
            <w:pPr>
              <w:pStyle w:val="TableParagraph"/>
              <w:spacing w:line="229" w:lineRule="exact"/>
              <w:ind w:left="109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-использование</w:t>
            </w:r>
            <w:r w:rsidRPr="00D71B18">
              <w:rPr>
                <w:spacing w:val="-12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сетевых</w:t>
            </w:r>
            <w:r w:rsidRPr="00D71B18">
              <w:rPr>
                <w:spacing w:val="-1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форм</w:t>
            </w:r>
            <w:r w:rsidRPr="00D71B18">
              <w:rPr>
                <w:spacing w:val="-1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реализации</w:t>
            </w:r>
            <w:r w:rsidRPr="00D71B18">
              <w:rPr>
                <w:spacing w:val="-10"/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программ,</w:t>
            </w:r>
          </w:p>
          <w:p w:rsidR="00AD3B0B" w:rsidRPr="00D71B18" w:rsidRDefault="00AD3B0B" w:rsidP="00AD3B0B">
            <w:pPr>
              <w:pStyle w:val="TableParagraph"/>
              <w:numPr>
                <w:ilvl w:val="0"/>
                <w:numId w:val="30"/>
              </w:numPr>
              <w:tabs>
                <w:tab w:val="left" w:pos="233"/>
              </w:tabs>
              <w:ind w:left="232" w:hanging="124"/>
              <w:rPr>
                <w:sz w:val="20"/>
              </w:rPr>
            </w:pPr>
            <w:proofErr w:type="spellStart"/>
            <w:r w:rsidRPr="00D71B18">
              <w:rPr>
                <w:sz w:val="20"/>
              </w:rPr>
              <w:t>реализация</w:t>
            </w:r>
            <w:proofErr w:type="spellEnd"/>
            <w:r w:rsidRPr="00D71B18">
              <w:rPr>
                <w:spacing w:val="-14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индивидуальных</w:t>
            </w:r>
            <w:proofErr w:type="spellEnd"/>
            <w:r w:rsidRPr="00D71B18">
              <w:rPr>
                <w:spacing w:val="-13"/>
                <w:sz w:val="20"/>
              </w:rPr>
              <w:t xml:space="preserve"> </w:t>
            </w:r>
            <w:proofErr w:type="spellStart"/>
            <w:r w:rsidRPr="00D71B18">
              <w:rPr>
                <w:sz w:val="20"/>
              </w:rPr>
              <w:t>учебных</w:t>
            </w:r>
            <w:proofErr w:type="spellEnd"/>
            <w:r w:rsidRPr="00D71B18">
              <w:rPr>
                <w:spacing w:val="-14"/>
                <w:sz w:val="20"/>
              </w:rPr>
              <w:t xml:space="preserve"> </w:t>
            </w:r>
            <w:proofErr w:type="spellStart"/>
            <w:r w:rsidRPr="00D71B18">
              <w:rPr>
                <w:spacing w:val="-2"/>
                <w:sz w:val="20"/>
              </w:rPr>
              <w:t>планов</w:t>
            </w:r>
            <w:proofErr w:type="spellEnd"/>
            <w:r w:rsidRPr="00D71B18">
              <w:rPr>
                <w:spacing w:val="-2"/>
                <w:sz w:val="20"/>
              </w:rPr>
              <w:t>,</w:t>
            </w:r>
          </w:p>
          <w:p w:rsidR="00AD3B0B" w:rsidRPr="00D71B18" w:rsidRDefault="00AD3B0B" w:rsidP="00AD3B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ind w:right="103" w:firstLine="0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наличие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программ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профессионального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самоопределения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и профессиональных проб,</w:t>
            </w:r>
          </w:p>
          <w:p w:rsidR="00AD3B0B" w:rsidRPr="00D71B18" w:rsidRDefault="00AD3B0B" w:rsidP="00AD3B0B">
            <w:pPr>
              <w:pStyle w:val="TableParagraph"/>
              <w:numPr>
                <w:ilvl w:val="0"/>
                <w:numId w:val="30"/>
              </w:numPr>
              <w:tabs>
                <w:tab w:val="left" w:pos="365"/>
              </w:tabs>
              <w:ind w:right="105" w:firstLine="0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наличие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программ,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ориентированных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на</w:t>
            </w:r>
            <w:r w:rsidRPr="00D71B18">
              <w:rPr>
                <w:spacing w:val="8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образовательные результаты для жизни в цифровой экономике,</w:t>
            </w:r>
          </w:p>
          <w:p w:rsidR="00AD3B0B" w:rsidRPr="00D71B18" w:rsidRDefault="00AD3B0B" w:rsidP="00AD3B0B">
            <w:pPr>
              <w:pStyle w:val="TableParagraph"/>
              <w:tabs>
                <w:tab w:val="left" w:pos="1321"/>
                <w:tab w:val="left" w:pos="3232"/>
                <w:tab w:val="left" w:pos="4918"/>
              </w:tabs>
              <w:ind w:left="109" w:right="103"/>
              <w:rPr>
                <w:sz w:val="20"/>
                <w:lang w:val="ru-RU"/>
              </w:rPr>
            </w:pPr>
            <w:r w:rsidRPr="00D71B18">
              <w:rPr>
                <w:spacing w:val="-2"/>
                <w:sz w:val="20"/>
                <w:lang w:val="ru-RU"/>
              </w:rPr>
              <w:t>-наличие</w:t>
            </w:r>
            <w:r w:rsidRPr="00D71B18">
              <w:rPr>
                <w:sz w:val="20"/>
                <w:lang w:val="ru-RU"/>
              </w:rPr>
              <w:tab/>
            </w:r>
            <w:r w:rsidRPr="00D71B18">
              <w:rPr>
                <w:spacing w:val="-2"/>
                <w:sz w:val="20"/>
                <w:lang w:val="ru-RU"/>
              </w:rPr>
              <w:t>мониторинговых</w:t>
            </w:r>
            <w:r w:rsidRPr="00D71B18">
              <w:rPr>
                <w:sz w:val="20"/>
                <w:lang w:val="ru-RU"/>
              </w:rPr>
              <w:tab/>
            </w:r>
            <w:r w:rsidRPr="00D71B18">
              <w:rPr>
                <w:spacing w:val="-2"/>
                <w:sz w:val="20"/>
                <w:lang w:val="ru-RU"/>
              </w:rPr>
              <w:t>исследований</w:t>
            </w:r>
            <w:r w:rsidRPr="00D71B18">
              <w:rPr>
                <w:sz w:val="20"/>
                <w:lang w:val="ru-RU"/>
              </w:rPr>
              <w:tab/>
            </w:r>
            <w:r w:rsidRPr="00D71B18">
              <w:rPr>
                <w:spacing w:val="-2"/>
                <w:sz w:val="20"/>
                <w:lang w:val="ru-RU"/>
              </w:rPr>
              <w:t>эффективности программ.</w:t>
            </w:r>
          </w:p>
        </w:tc>
        <w:tc>
          <w:tcPr>
            <w:tcW w:w="6354" w:type="dxa"/>
            <w:gridSpan w:val="6"/>
          </w:tcPr>
          <w:p w:rsidR="00AD3B0B" w:rsidRPr="00D71B18" w:rsidRDefault="00AD3B0B" w:rsidP="00AD3B0B">
            <w:pPr>
              <w:pStyle w:val="TableParagraph"/>
              <w:ind w:left="107" w:right="106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-направленности, в рамках которых реализуются программы поддержки, и используемые концепции одаренности,</w:t>
            </w:r>
          </w:p>
          <w:p w:rsidR="00AD3B0B" w:rsidRPr="00D71B18" w:rsidRDefault="00AD3B0B" w:rsidP="00AD3B0B">
            <w:pPr>
              <w:pStyle w:val="TableParagraph"/>
              <w:ind w:left="107" w:right="101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-наличие краткосрочных дополнительных общеразвивающих программ по всем направленностям, нацеленных на совершенствование базовых навыков, социальных и коммуникативных компетенций одаренных и</w:t>
            </w:r>
            <w:r w:rsidRPr="00D71B18">
              <w:rPr>
                <w:spacing w:val="-2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талантливых детей,</w:t>
            </w:r>
          </w:p>
          <w:p w:rsidR="00AD3B0B" w:rsidRPr="00D71B18" w:rsidRDefault="00AD3B0B" w:rsidP="00AD3B0B">
            <w:pPr>
              <w:pStyle w:val="TableParagraph"/>
              <w:spacing w:line="229" w:lineRule="exact"/>
              <w:ind w:left="107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-использование</w:t>
            </w:r>
            <w:r w:rsidRPr="00D71B18">
              <w:rPr>
                <w:spacing w:val="-12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сетевых</w:t>
            </w:r>
            <w:r w:rsidRPr="00D71B18">
              <w:rPr>
                <w:spacing w:val="-12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форм</w:t>
            </w:r>
            <w:r w:rsidRPr="00D71B18">
              <w:rPr>
                <w:spacing w:val="-1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реализации</w:t>
            </w:r>
            <w:r w:rsidRPr="00D71B18">
              <w:rPr>
                <w:spacing w:val="-10"/>
                <w:sz w:val="20"/>
                <w:lang w:val="ru-RU"/>
              </w:rPr>
              <w:t xml:space="preserve"> </w:t>
            </w:r>
            <w:r w:rsidRPr="00D71B18">
              <w:rPr>
                <w:spacing w:val="-2"/>
                <w:sz w:val="20"/>
                <w:lang w:val="ru-RU"/>
              </w:rPr>
              <w:t>программ,</w:t>
            </w:r>
          </w:p>
          <w:p w:rsidR="00AD3B0B" w:rsidRPr="00D71B18" w:rsidRDefault="00AD3B0B" w:rsidP="00AD3B0B">
            <w:pPr>
              <w:pStyle w:val="TableParagraph"/>
              <w:ind w:left="107" w:right="104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-наличие</w:t>
            </w:r>
            <w:r w:rsidRPr="00D71B18">
              <w:rPr>
                <w:spacing w:val="-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программ, направленных</w:t>
            </w:r>
            <w:r w:rsidRPr="00D71B18">
              <w:rPr>
                <w:spacing w:val="-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 xml:space="preserve">на развитие </w:t>
            </w:r>
            <w:proofErr w:type="spellStart"/>
            <w:r w:rsidRPr="00D71B18">
              <w:rPr>
                <w:sz w:val="20"/>
                <w:lang w:val="ru-RU"/>
              </w:rPr>
              <w:t>метапредметных</w:t>
            </w:r>
            <w:proofErr w:type="spellEnd"/>
            <w:r w:rsidRPr="00D71B18">
              <w:rPr>
                <w:sz w:val="20"/>
                <w:lang w:val="ru-RU"/>
              </w:rPr>
              <w:t xml:space="preserve"> навыков,</w:t>
            </w:r>
            <w:r w:rsidRPr="00D71B18">
              <w:rPr>
                <w:spacing w:val="-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навыков</w:t>
            </w:r>
            <w:r w:rsidRPr="00D71B18">
              <w:rPr>
                <w:spacing w:val="-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проектной</w:t>
            </w:r>
            <w:r w:rsidRPr="00D71B18">
              <w:rPr>
                <w:spacing w:val="-6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и</w:t>
            </w:r>
            <w:r w:rsidRPr="00D71B18">
              <w:rPr>
                <w:spacing w:val="-1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исследовательской</w:t>
            </w:r>
            <w:r w:rsidRPr="00D71B18">
              <w:rPr>
                <w:spacing w:val="-4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деятельности, взаимного обучения (без активного участив в нем педагога),</w:t>
            </w:r>
          </w:p>
          <w:p w:rsidR="00AD3B0B" w:rsidRPr="00D71B18" w:rsidRDefault="00AD3B0B" w:rsidP="00AD3B0B">
            <w:pPr>
              <w:pStyle w:val="TableParagraph"/>
              <w:ind w:left="107" w:right="107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 xml:space="preserve">-наличие программ, разработанных с участием представителей общественных объединений, работодателей и родительского </w:t>
            </w:r>
            <w:r w:rsidRPr="00D71B18">
              <w:rPr>
                <w:spacing w:val="-2"/>
                <w:sz w:val="20"/>
                <w:lang w:val="ru-RU"/>
              </w:rPr>
              <w:t>сообщества,</w:t>
            </w:r>
          </w:p>
          <w:p w:rsidR="00AD3B0B" w:rsidRPr="00D71B18" w:rsidRDefault="00AD3B0B" w:rsidP="00AD3B0B">
            <w:pPr>
              <w:pStyle w:val="TableParagraph"/>
              <w:ind w:left="107" w:right="102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 наличие программ с ориентацией содержания программ на приоритетные направления социально-экономического и территориального</w:t>
            </w:r>
            <w:r w:rsidRPr="00D71B18">
              <w:rPr>
                <w:spacing w:val="40"/>
                <w:sz w:val="20"/>
                <w:lang w:val="ru-RU"/>
              </w:rPr>
              <w:t xml:space="preserve"> </w:t>
            </w:r>
            <w:r w:rsidRPr="00D71B18">
              <w:rPr>
                <w:sz w:val="20"/>
                <w:lang w:val="ru-RU"/>
              </w:rPr>
              <w:t>развития муниципалитета,</w:t>
            </w:r>
          </w:p>
          <w:p w:rsidR="00AD3B0B" w:rsidRPr="00D71B18" w:rsidRDefault="00AD3B0B" w:rsidP="00AD3B0B">
            <w:pPr>
              <w:pStyle w:val="TableParagraph"/>
              <w:ind w:left="107" w:right="108"/>
              <w:jc w:val="both"/>
              <w:rPr>
                <w:sz w:val="20"/>
                <w:lang w:val="ru-RU"/>
              </w:rPr>
            </w:pPr>
            <w:r w:rsidRPr="00D71B18">
              <w:rPr>
                <w:sz w:val="20"/>
                <w:lang w:val="ru-RU"/>
              </w:rPr>
              <w:t>-экспертиза качества реализуемых общеобразовательных программ (общеразвивающих и предпрофессиональных).</w:t>
            </w:r>
          </w:p>
        </w:tc>
      </w:tr>
    </w:tbl>
    <w:p w:rsidR="00AD3B0B" w:rsidRPr="009F2517" w:rsidRDefault="00AD3B0B" w:rsidP="00AD3B0B">
      <w:pPr>
        <w:rPr>
          <w:sz w:val="20"/>
        </w:rPr>
        <w:sectPr w:rsidR="00AD3B0B" w:rsidRPr="009F2517" w:rsidSect="00AD3B0B">
          <w:footerReference w:type="default" r:id="rId12"/>
          <w:pgSz w:w="16840" w:h="11910" w:orient="landscape"/>
          <w:pgMar w:top="1100" w:right="680" w:bottom="1340" w:left="920" w:header="0" w:footer="1147" w:gutter="0"/>
          <w:cols w:space="720"/>
          <w:docGrid w:linePitch="299"/>
        </w:sectPr>
      </w:pPr>
    </w:p>
    <w:p w:rsidR="000C1979" w:rsidRDefault="003D4F63" w:rsidP="002C1F72">
      <w:pPr>
        <w:pStyle w:val="1"/>
        <w:spacing w:before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6" w:name="_Toc130834153"/>
      <w:r w:rsidRPr="002C1F72">
        <w:rPr>
          <w:rFonts w:ascii="Times New Roman" w:eastAsia="Calibri" w:hAnsi="Times New Roman" w:cs="Times New Roman"/>
          <w:color w:val="auto"/>
          <w:sz w:val="24"/>
          <w:szCs w:val="24"/>
        </w:rPr>
        <w:lastRenderedPageBreak/>
        <w:t>Методологические основания, принципы и условия реализации программы</w:t>
      </w:r>
      <w:bookmarkEnd w:id="6"/>
    </w:p>
    <w:p w:rsidR="00CE12D2" w:rsidRPr="00CE12D2" w:rsidRDefault="00CE12D2" w:rsidP="00CE12D2"/>
    <w:p w:rsidR="000C1979" w:rsidRPr="002C1F72" w:rsidRDefault="003D4F63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Принципы педагогической деятельности в работе с одаренными детьми: </w:t>
      </w:r>
    </w:p>
    <w:p w:rsidR="000C1979" w:rsidRPr="002C1F72" w:rsidRDefault="003D4F63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MS Gothic" w:eastAsia="MS Gothic" w:hAnsi="MS Gothic" w:cs="MS Gothic" w:hint="eastAsia"/>
          <w:sz w:val="24"/>
          <w:szCs w:val="24"/>
        </w:rPr>
        <w:t>✓</w:t>
      </w: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 принцип максимального разнообразия предоставленных возможностей для развития личности; </w:t>
      </w:r>
    </w:p>
    <w:p w:rsidR="000C1979" w:rsidRPr="002C1F72" w:rsidRDefault="003D4F63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MS Gothic" w:eastAsia="MS Gothic" w:hAnsi="MS Gothic" w:cs="MS Gothic" w:hint="eastAsia"/>
          <w:sz w:val="24"/>
          <w:szCs w:val="24"/>
        </w:rPr>
        <w:t>✓</w:t>
      </w: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 принцип возрастания роли внеурочной деятельности; </w:t>
      </w:r>
    </w:p>
    <w:p w:rsidR="000C1979" w:rsidRPr="002C1F72" w:rsidRDefault="003D4F63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MS Gothic" w:eastAsia="MS Gothic" w:hAnsi="MS Gothic" w:cs="MS Gothic" w:hint="eastAsia"/>
          <w:sz w:val="24"/>
          <w:szCs w:val="24"/>
        </w:rPr>
        <w:t>✓</w:t>
      </w: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 принцип индивидуализации и дифференциации обучения; </w:t>
      </w:r>
    </w:p>
    <w:p w:rsidR="000C1979" w:rsidRPr="002C1F72" w:rsidRDefault="003D4F63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MS Gothic" w:eastAsia="MS Gothic" w:hAnsi="MS Gothic" w:cs="MS Gothic" w:hint="eastAsia"/>
          <w:sz w:val="24"/>
          <w:szCs w:val="24"/>
        </w:rPr>
        <w:t>✓</w:t>
      </w: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 принцип создания условий для совместной работы учащихся при минимальном участии педагога; </w:t>
      </w:r>
    </w:p>
    <w:p w:rsidR="000C1979" w:rsidRPr="002C1F72" w:rsidRDefault="003D4F63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MS Gothic" w:eastAsia="MS Gothic" w:hAnsi="MS Gothic" w:cs="MS Gothic" w:hint="eastAsia"/>
          <w:sz w:val="24"/>
          <w:szCs w:val="24"/>
        </w:rPr>
        <w:t>✓</w:t>
      </w: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 принцип свободы выбора учащимся дополнительных образовательных услуг, помощи, наставничества.</w:t>
      </w:r>
    </w:p>
    <w:p w:rsidR="000C1979" w:rsidRPr="002C1F72" w:rsidRDefault="000C1979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C1979" w:rsidRDefault="003D4F63" w:rsidP="002C1F72">
      <w:pPr>
        <w:pStyle w:val="1"/>
        <w:spacing w:before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7" w:name="_Toc130834154"/>
      <w:r w:rsidRPr="002C1F72">
        <w:rPr>
          <w:rFonts w:ascii="Times New Roman" w:eastAsia="Calibri" w:hAnsi="Times New Roman" w:cs="Times New Roman"/>
          <w:color w:val="auto"/>
          <w:sz w:val="24"/>
          <w:szCs w:val="24"/>
        </w:rPr>
        <w:t>Ключевые направления деятельности по выявлению, развитию и поддержке молодых талантов</w:t>
      </w:r>
      <w:bookmarkEnd w:id="7"/>
    </w:p>
    <w:p w:rsidR="00CE12D2" w:rsidRPr="00CE12D2" w:rsidRDefault="00CE12D2" w:rsidP="00CE12D2"/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Основными направлениями системы выявления и развития молодых талантов являются: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Развитие и совершенствование научной и методической базы образовательных учреждений, включая: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внедрение современных технологий обучения (в том числе дистанционных), создающих условия для выявления и развития задатков и способностей детей и молодежи в образовательных учреждениях г. Донецка;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- разработку </w:t>
      </w:r>
      <w:proofErr w:type="spellStart"/>
      <w:r w:rsidRPr="002C1F72">
        <w:rPr>
          <w:rFonts w:ascii="Times New Roman" w:eastAsia="Calibri" w:hAnsi="Times New Roman" w:cs="Times New Roman"/>
          <w:sz w:val="24"/>
          <w:szCs w:val="24"/>
        </w:rPr>
        <w:t>разноуровневых</w:t>
      </w:r>
      <w:proofErr w:type="spellEnd"/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 образовательных программ, а также соответствующих им учебников, учебных и методических пособий;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в) развитие системы подготовки педагогических и управленческих кадров, включая: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формирование ответственности профессиональных сообществ за результаты педагогической деятельности;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стимулирование педагогических работников и руководителей образовательных учреждений к работе по выявлению и развитию задатков и способностей детей и молодежи;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lastRenderedPageBreak/>
        <w:t>- обеспечение условий для повышения квалификации педагогических работников и стимулирование роста их профессионального мастерства;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г) реализация системы мероприятий, направленных на решение поставленных задач на федеральном, региональном уровнях, включая: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разработку и реализацию целевых программ по выявлению и развитию задатков и способностей детей и молодежи;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организацию научных и творческих мероприятий для детей и молодежи;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развитие системы дополнительного образования детей и молодежи;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д) развитие и совершенствование системы интеллектуальных, творческих и спортивных состязаний, включая: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повышение качества, методического и организационного обеспечения, доступности и прозрачности таких состязаний;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- участие в интеллектуальных, творческих и спортивных состязаниях;</w:t>
      </w:r>
    </w:p>
    <w:p w:rsidR="000C1979" w:rsidRPr="002C1F72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е) формирование условий для профессиональной самореализации молодежи, включая:</w:t>
      </w:r>
    </w:p>
    <w:p w:rsidR="000C1979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- развитие форм поддержки победителей и </w:t>
      </w:r>
      <w:proofErr w:type="gramStart"/>
      <w:r w:rsidRPr="002C1F72">
        <w:rPr>
          <w:rFonts w:ascii="Times New Roman" w:eastAsia="Calibri" w:hAnsi="Times New Roman" w:cs="Times New Roman"/>
          <w:sz w:val="24"/>
          <w:szCs w:val="24"/>
        </w:rPr>
        <w:t>призеров</w:t>
      </w:r>
      <w:proofErr w:type="gramEnd"/>
      <w:r w:rsidRPr="002C1F72">
        <w:rPr>
          <w:rFonts w:ascii="Times New Roman" w:eastAsia="Calibri" w:hAnsi="Times New Roman" w:cs="Times New Roman"/>
          <w:sz w:val="24"/>
          <w:szCs w:val="24"/>
        </w:rPr>
        <w:t xml:space="preserve"> интеллектуальных и творческих состязаний, подготовивших их педагогических коллективов и учреждений;</w:t>
      </w:r>
    </w:p>
    <w:p w:rsidR="002C1F72" w:rsidRPr="002C1F72" w:rsidRDefault="002C1F72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C1979" w:rsidRDefault="003D4F63" w:rsidP="002C1F72">
      <w:pPr>
        <w:pStyle w:val="1"/>
        <w:spacing w:before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8" w:name="_Toc130834155"/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Методическое сопровождение реализации программы</w:t>
      </w:r>
      <w:bookmarkEnd w:id="8"/>
    </w:p>
    <w:p w:rsidR="00CE12D2" w:rsidRPr="00CE12D2" w:rsidRDefault="00CE12D2" w:rsidP="00CE12D2"/>
    <w:p w:rsidR="00953E8D" w:rsidRDefault="00953E8D" w:rsidP="00CE12D2">
      <w:pPr>
        <w:numPr>
          <w:ilvl w:val="0"/>
          <w:numId w:val="21"/>
        </w:numPr>
        <w:spacing w:after="0" w:line="360" w:lineRule="auto"/>
        <w:ind w:right="10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E8D">
        <w:rPr>
          <w:rFonts w:ascii="Times New Roman" w:eastAsia="Times New Roman" w:hAnsi="Times New Roman" w:cs="Times New Roman"/>
          <w:sz w:val="24"/>
          <w:szCs w:val="24"/>
        </w:rPr>
        <w:t>Приказ МУ отдела образования "Об утверждении Порядка проведения ШЭ и МЭ ВСОШ в г. Донецке" от 07.09.2015 №494</w:t>
      </w:r>
    </w:p>
    <w:p w:rsidR="00C07FAC" w:rsidRDefault="00C07FAC" w:rsidP="00CE12D2">
      <w:pPr>
        <w:numPr>
          <w:ilvl w:val="0"/>
          <w:numId w:val="21"/>
        </w:numPr>
        <w:spacing w:after="0" w:line="360" w:lineRule="auto"/>
        <w:ind w:right="10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учреждения отдела образования администрации города Донецка Ростовской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 Об организации и проведении городской интерактивной игры «Интеллектуальный марафон» от  09.09.2021 № 282</w:t>
      </w:r>
      <w:bookmarkStart w:id="9" w:name="_GoBack"/>
      <w:bookmarkEnd w:id="9"/>
    </w:p>
    <w:p w:rsidR="00953E8D" w:rsidRDefault="00953E8D" w:rsidP="00CE12D2">
      <w:pPr>
        <w:numPr>
          <w:ilvl w:val="0"/>
          <w:numId w:val="21"/>
        </w:numPr>
        <w:spacing w:after="0" w:line="360" w:lineRule="auto"/>
        <w:ind w:right="10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учреждения отдела образования администрации города Донецка Ростовской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области «О проведении школьного этапа всероссийской олимпиады школьников в 2022-2023 учебном году»  от 24.10.2022г. №358</w:t>
      </w:r>
    </w:p>
    <w:p w:rsidR="00953E8D" w:rsidRDefault="00953E8D" w:rsidP="00CE12D2">
      <w:pPr>
        <w:numPr>
          <w:ilvl w:val="0"/>
          <w:numId w:val="21"/>
        </w:numPr>
        <w:spacing w:after="0" w:line="360" w:lineRule="auto"/>
        <w:ind w:right="10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Приказ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учреждения отдела образования администрации города Донецка Ростовской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области «О проведении муниципального этапа всероссийской олимпиады школьников в 2022-2023 учебном году»  от 09.09.2022г. №307</w:t>
      </w:r>
    </w:p>
    <w:p w:rsidR="00953E8D" w:rsidRDefault="00CE12D2" w:rsidP="00CE12D2">
      <w:pPr>
        <w:numPr>
          <w:ilvl w:val="0"/>
          <w:numId w:val="21"/>
        </w:numPr>
        <w:spacing w:after="0" w:line="360" w:lineRule="auto"/>
        <w:ind w:right="10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учреждения отдела образования администрации города Донецка Ростовской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области «О проведении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мониторинга </w:t>
      </w:r>
      <w:r w:rsidR="00A678BC">
        <w:rPr>
          <w:rFonts w:ascii="Times New Roman" w:eastAsia="Times New Roman" w:hAnsi="Times New Roman" w:cs="Times New Roman"/>
          <w:sz w:val="24"/>
          <w:szCs w:val="24"/>
        </w:rPr>
        <w:t>выявления одаренных детей в образовательных организациях муниципального образования «Город Донецк»»  от 15.03.2032г. №101/1</w:t>
      </w:r>
    </w:p>
    <w:p w:rsidR="000C1979" w:rsidRPr="00C63788" w:rsidRDefault="000C1979" w:rsidP="00CE12D2">
      <w:pPr>
        <w:spacing w:after="0" w:line="360" w:lineRule="auto"/>
        <w:ind w:right="225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1979" w:rsidRPr="00C63788" w:rsidRDefault="003D4F63" w:rsidP="00CE12D2">
      <w:pPr>
        <w:spacing w:after="0" w:line="360" w:lineRule="auto"/>
        <w:ind w:right="225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788">
        <w:rPr>
          <w:rFonts w:ascii="Times New Roman" w:eastAsia="Times New Roman" w:hAnsi="Times New Roman" w:cs="Times New Roman"/>
          <w:sz w:val="24"/>
          <w:szCs w:val="24"/>
        </w:rPr>
        <w:t xml:space="preserve">В качестве </w:t>
      </w:r>
      <w:r w:rsidRPr="00C63788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методов сбора информации </w:t>
      </w:r>
      <w:r w:rsidRPr="00C63788">
        <w:rPr>
          <w:rFonts w:ascii="Times New Roman" w:eastAsia="Times New Roman" w:hAnsi="Times New Roman" w:cs="Times New Roman"/>
          <w:sz w:val="24"/>
          <w:szCs w:val="24"/>
        </w:rPr>
        <w:t xml:space="preserve">выступают: </w:t>
      </w:r>
    </w:p>
    <w:p w:rsidR="000C1979" w:rsidRPr="00C63788" w:rsidRDefault="003D4F63" w:rsidP="00CE12D2">
      <w:pPr>
        <w:spacing w:after="0" w:line="360" w:lineRule="auto"/>
        <w:ind w:right="225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788">
        <w:rPr>
          <w:rFonts w:ascii="Times New Roman" w:eastAsia="Times New Roman" w:hAnsi="Times New Roman" w:cs="Times New Roman"/>
          <w:sz w:val="24"/>
          <w:szCs w:val="24"/>
        </w:rPr>
        <w:t>- сбор и анализ статистической информа</w:t>
      </w:r>
      <w:r w:rsidR="00A678BC">
        <w:rPr>
          <w:rFonts w:ascii="Times New Roman" w:eastAsia="Times New Roman" w:hAnsi="Times New Roman" w:cs="Times New Roman"/>
          <w:sz w:val="24"/>
          <w:szCs w:val="24"/>
        </w:rPr>
        <w:t>ции о проводимых творческих, ин</w:t>
      </w:r>
      <w:r w:rsidRPr="00C63788">
        <w:rPr>
          <w:rFonts w:ascii="Times New Roman" w:eastAsia="Times New Roman" w:hAnsi="Times New Roman" w:cs="Times New Roman"/>
          <w:sz w:val="24"/>
          <w:szCs w:val="24"/>
        </w:rPr>
        <w:t>теллектуальных, спортивных конкурсах, их участниках и победителях;</w:t>
      </w:r>
    </w:p>
    <w:p w:rsidR="000C1979" w:rsidRPr="00C63788" w:rsidRDefault="003D4F63" w:rsidP="00CE12D2">
      <w:pPr>
        <w:spacing w:after="0" w:line="360" w:lineRule="auto"/>
        <w:ind w:right="225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788">
        <w:rPr>
          <w:rFonts w:ascii="Times New Roman" w:eastAsia="Times New Roman" w:hAnsi="Times New Roman" w:cs="Times New Roman"/>
          <w:sz w:val="24"/>
          <w:szCs w:val="24"/>
        </w:rPr>
        <w:t xml:space="preserve">- мониторинг результативности региональных проектов, направленных </w:t>
      </w:r>
      <w:proofErr w:type="gramStart"/>
      <w:r w:rsidRPr="00C63788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C63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1979" w:rsidRPr="00C63788" w:rsidRDefault="003D4F63" w:rsidP="00CE12D2">
      <w:pPr>
        <w:spacing w:after="0" w:line="360" w:lineRule="auto"/>
        <w:ind w:right="225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788">
        <w:rPr>
          <w:rFonts w:ascii="Times New Roman" w:eastAsia="Times New Roman" w:hAnsi="Times New Roman" w:cs="Times New Roman"/>
          <w:sz w:val="24"/>
          <w:szCs w:val="24"/>
        </w:rPr>
        <w:t xml:space="preserve">выявление, поддержку и развитие способностей и талантов у детей и молодежи; </w:t>
      </w:r>
    </w:p>
    <w:p w:rsidR="000C1979" w:rsidRPr="00C63788" w:rsidRDefault="003D4F63" w:rsidP="00CE12D2">
      <w:pPr>
        <w:spacing w:after="0" w:line="360" w:lineRule="auto"/>
        <w:ind w:right="225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788">
        <w:rPr>
          <w:rFonts w:ascii="Times New Roman" w:eastAsia="Times New Roman" w:hAnsi="Times New Roman" w:cs="Times New Roman"/>
          <w:sz w:val="24"/>
          <w:szCs w:val="24"/>
        </w:rPr>
        <w:t>- опрос участников образовательных от</w:t>
      </w:r>
      <w:r w:rsidR="00A678BC">
        <w:rPr>
          <w:rFonts w:ascii="Times New Roman" w:eastAsia="Times New Roman" w:hAnsi="Times New Roman" w:cs="Times New Roman"/>
          <w:sz w:val="24"/>
          <w:szCs w:val="24"/>
        </w:rPr>
        <w:t>ношений (руководителей образова</w:t>
      </w:r>
      <w:r w:rsidRPr="00C63788">
        <w:rPr>
          <w:rFonts w:ascii="Times New Roman" w:eastAsia="Times New Roman" w:hAnsi="Times New Roman" w:cs="Times New Roman"/>
          <w:sz w:val="24"/>
          <w:szCs w:val="24"/>
        </w:rPr>
        <w:t xml:space="preserve">тельных организаций, </w:t>
      </w:r>
      <w:proofErr w:type="gramStart"/>
      <w:r w:rsidRPr="00C63788">
        <w:rPr>
          <w:rFonts w:ascii="Times New Roman" w:eastAsia="Times New Roman" w:hAnsi="Times New Roman" w:cs="Times New Roman"/>
          <w:sz w:val="24"/>
          <w:szCs w:val="24"/>
        </w:rPr>
        <w:t>педагогических работников, обучающихся и их родите</w:t>
      </w:r>
      <w:proofErr w:type="gramEnd"/>
      <w:r w:rsidRPr="00C63788">
        <w:rPr>
          <w:rFonts w:ascii="Times New Roman" w:eastAsia="Times New Roman" w:hAnsi="Times New Roman" w:cs="Times New Roman"/>
          <w:sz w:val="24"/>
          <w:szCs w:val="24"/>
        </w:rPr>
        <w:t xml:space="preserve"> лей); </w:t>
      </w:r>
    </w:p>
    <w:p w:rsidR="000C1979" w:rsidRPr="00C63788" w:rsidRDefault="003D4F63" w:rsidP="00CE12D2">
      <w:pPr>
        <w:spacing w:after="0" w:line="360" w:lineRule="auto"/>
        <w:ind w:right="225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788">
        <w:rPr>
          <w:rFonts w:ascii="Times New Roman" w:eastAsia="Times New Roman" w:hAnsi="Times New Roman" w:cs="Times New Roman"/>
          <w:sz w:val="24"/>
          <w:szCs w:val="24"/>
        </w:rPr>
        <w:t>- информативно-целевой анализ документов (включая официальные сайты образовательных организаций).</w:t>
      </w:r>
    </w:p>
    <w:p w:rsidR="000C1979" w:rsidRPr="00C63788" w:rsidRDefault="000C1979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C1979" w:rsidRPr="00C63788" w:rsidRDefault="003D4F63" w:rsidP="002C1F72">
      <w:pPr>
        <w:pStyle w:val="1"/>
        <w:spacing w:before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0" w:name="_Toc130834156"/>
      <w:r w:rsidRPr="00C63788">
        <w:rPr>
          <w:rFonts w:ascii="Times New Roman" w:eastAsia="Calibri" w:hAnsi="Times New Roman" w:cs="Times New Roman"/>
          <w:color w:val="auto"/>
          <w:sz w:val="24"/>
          <w:szCs w:val="24"/>
        </w:rPr>
        <w:t>Мониторинг эффективности программы</w:t>
      </w:r>
      <w:bookmarkEnd w:id="10"/>
    </w:p>
    <w:p w:rsidR="000C1979" w:rsidRPr="00C63788" w:rsidRDefault="003D4F63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Мониторинг эффективности работы по выявлению и поддержке одаренных обучающихся муниципального образования «Город Донецк» осуществляется с целью анализа системы выявления, поддержки и развития способностей и талантов у детей и молодежи для разработки адресных рекомендаций, повышению эффективности </w:t>
      </w:r>
      <w:proofErr w:type="gramStart"/>
      <w:r w:rsidRPr="00C63788">
        <w:rPr>
          <w:rFonts w:ascii="Times New Roman" w:eastAsia="Calibri" w:hAnsi="Times New Roman" w:cs="Times New Roman"/>
          <w:sz w:val="24"/>
          <w:szCs w:val="24"/>
        </w:rPr>
        <w:t>деятельности</w:t>
      </w:r>
      <w:proofErr w:type="gramEnd"/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в том числе по:</w:t>
      </w:r>
    </w:p>
    <w:p w:rsidR="000C1979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Создание условий, обеспечивающих выявление и развитие одаренных детей, реализация их потенциальных возможностей;</w:t>
      </w:r>
    </w:p>
    <w:p w:rsidR="003D4F63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Обеспечение индивидуальной работы с </w:t>
      </w:r>
      <w:proofErr w:type="gramStart"/>
      <w:r w:rsidRPr="00C63788">
        <w:rPr>
          <w:rFonts w:ascii="Times New Roman" w:eastAsia="Calibri" w:hAnsi="Times New Roman" w:cs="Times New Roman"/>
          <w:sz w:val="24"/>
          <w:szCs w:val="24"/>
        </w:rPr>
        <w:t>проявившими</w:t>
      </w:r>
      <w:proofErr w:type="gramEnd"/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выдающиеся способности высокомотивированными обучающимися по формированию и развитию из познавательных интересов;</w:t>
      </w:r>
    </w:p>
    <w:p w:rsidR="003D4F63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lastRenderedPageBreak/>
        <w:t>Формирование и  развитие эффективной системы дополнительного образования детей, учитывающей их потребности;</w:t>
      </w:r>
    </w:p>
    <w:p w:rsidR="003D4F63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организация работы с талантливыми детьми и молодежью;</w:t>
      </w:r>
    </w:p>
    <w:p w:rsidR="003D4F63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выявлению</w:t>
      </w:r>
      <w:proofErr w:type="gramStart"/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C63788">
        <w:rPr>
          <w:rFonts w:ascii="Times New Roman" w:eastAsia="Calibri" w:hAnsi="Times New Roman" w:cs="Times New Roman"/>
          <w:sz w:val="24"/>
          <w:szCs w:val="24"/>
        </w:rPr>
        <w:t>поддержке и развитию способностей и талантов у обучающихся с ОВЗ;</w:t>
      </w:r>
    </w:p>
    <w:p w:rsidR="003D4F63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осуществлению межведомственного и межуровневого взаимодействия по вопросам выявления, поддержки и развития способностей и талантов у детей и молодежи;</w:t>
      </w:r>
    </w:p>
    <w:p w:rsidR="003D4F63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по индивидуализации обучения;</w:t>
      </w:r>
    </w:p>
    <w:p w:rsidR="003D4F63" w:rsidRPr="00C63788" w:rsidRDefault="003D4F63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созданию эффективной системы выявления, развития </w:t>
      </w:r>
      <w:r w:rsidR="0004058B" w:rsidRPr="00C63788">
        <w:rPr>
          <w:rFonts w:ascii="Times New Roman" w:eastAsia="Calibri" w:hAnsi="Times New Roman" w:cs="Times New Roman"/>
          <w:sz w:val="24"/>
          <w:szCs w:val="24"/>
        </w:rPr>
        <w:t xml:space="preserve">и поддержки одаренных детей и </w:t>
      </w:r>
      <w:proofErr w:type="gramStart"/>
      <w:r w:rsidR="0004058B" w:rsidRPr="00C63788">
        <w:rPr>
          <w:rFonts w:ascii="Times New Roman" w:eastAsia="Calibri" w:hAnsi="Times New Roman" w:cs="Times New Roman"/>
          <w:sz w:val="24"/>
          <w:szCs w:val="24"/>
        </w:rPr>
        <w:t>молодежи</w:t>
      </w:r>
      <w:proofErr w:type="gramEnd"/>
      <w:r w:rsidR="0004058B" w:rsidRPr="00C63788">
        <w:rPr>
          <w:rFonts w:ascii="Times New Roman" w:eastAsia="Calibri" w:hAnsi="Times New Roman" w:cs="Times New Roman"/>
          <w:sz w:val="24"/>
          <w:szCs w:val="24"/>
        </w:rPr>
        <w:t xml:space="preserve"> в том числе с ОВЗ, для реализации их потенциала;</w:t>
      </w:r>
    </w:p>
    <w:p w:rsidR="0004058B" w:rsidRPr="00C63788" w:rsidRDefault="0004058B" w:rsidP="00CE12D2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развитию системы поддержки детей и молодежи через реализацию индивидуальных образовательных программ/маршрутов с учетом особенностей и образовательных потребностей конкретного обучающегося.</w:t>
      </w:r>
    </w:p>
    <w:p w:rsidR="0004058B" w:rsidRPr="00C63788" w:rsidRDefault="0004058B" w:rsidP="00CE12D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3788">
        <w:rPr>
          <w:rFonts w:ascii="Times New Roman" w:eastAsia="Calibri" w:hAnsi="Times New Roman" w:cs="Times New Roman"/>
          <w:b/>
          <w:sz w:val="24"/>
          <w:szCs w:val="24"/>
        </w:rPr>
        <w:t>Задачи мониторинга:</w:t>
      </w:r>
    </w:p>
    <w:p w:rsidR="0004058B" w:rsidRPr="00C63788" w:rsidRDefault="0004058B" w:rsidP="00CE12D2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определение условий для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3788">
        <w:rPr>
          <w:rFonts w:ascii="Times New Roman" w:eastAsia="Calibri" w:hAnsi="Times New Roman" w:cs="Times New Roman"/>
          <w:sz w:val="24"/>
          <w:szCs w:val="24"/>
        </w:rPr>
        <w:t>повышения вариативности дополнительного образования детей, качества условий, осуществления работы по выявлению, поддержке и развитию способностей и талантов у детей и молодежи;</w:t>
      </w:r>
    </w:p>
    <w:p w:rsidR="0004058B" w:rsidRPr="00C63788" w:rsidRDefault="0004058B" w:rsidP="00CE12D2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повышение факторов, влияющих на повышение объективности деятельности по выявлению, поддержке и развитию способностей и талантов у детей и молодежи;</w:t>
      </w:r>
    </w:p>
    <w:p w:rsidR="0004058B" w:rsidRPr="00C63788" w:rsidRDefault="0004058B" w:rsidP="00CE12D2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обеспечение открытости и доступности информации о системе работы по выявлению, поддержке и развитию способностей и талантов у детей и молодежи, количественных и качественных результатов мониторинга;</w:t>
      </w:r>
    </w:p>
    <w:p w:rsidR="0004058B" w:rsidRPr="00C63788" w:rsidRDefault="0004058B" w:rsidP="00CE12D2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выявление эффективных практик по выявлению, поддержке и развитию способностей и талантов у детей и молодежи.</w:t>
      </w:r>
    </w:p>
    <w:p w:rsidR="002C1F72" w:rsidRDefault="002C1F72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C1F72" w:rsidRDefault="002C1F72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678BC" w:rsidRDefault="00A678BC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678BC" w:rsidRDefault="00A678BC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678BC" w:rsidRDefault="00A678BC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678BC" w:rsidRDefault="00A678BC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C1979" w:rsidRPr="00C63788" w:rsidRDefault="003D4F63" w:rsidP="002C1F72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В соответствии с вышеуказанным приказом мониторинг осуществляется по следующим показателям: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"/>
        <w:gridCol w:w="4773"/>
        <w:gridCol w:w="8852"/>
      </w:tblGrid>
      <w:tr w:rsidR="00C63788" w:rsidRPr="00C63788" w:rsidTr="00C63788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Pr="00C637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637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788" w:rsidRPr="00C63788" w:rsidTr="00C63788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 охвату обучающихся дополнительным образованием на основе учета их потребностей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принявших участие в анкетировании для выявления потребностей в дополнительном образовании;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охваченных программами дополнительного образования в соответствии с их </w:t>
            </w:r>
            <w:r w:rsidR="004C674F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потребностями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получателей образовательных услуг, удовлетворенных многообразием программ дополнительного образования детей</w:t>
            </w:r>
          </w:p>
        </w:tc>
      </w:tr>
      <w:tr w:rsidR="00C63788" w:rsidRPr="00C63788" w:rsidTr="00C63788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 выявлению способностей  и талантов у детей и молодежи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-доля муниципальных образовательных организаций, в которых реализуются муниципальные целевые программы по выявлению и развитию задатков и способностей детей и молодежи;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-доля общеобразовательных организаций, реализующих программы по выявлению и </w:t>
            </w:r>
            <w:r w:rsidR="004C674F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развитию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талантов у детей и молодежи;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принявших участие в отборе на интенсивные образовательные программы (профильные смены) для талантливых детей на базе регионального центра "Ступени успеха";</w:t>
            </w:r>
            <w:proofErr w:type="gramEnd"/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-доля обучающихся, принявших участие в отборе на регулярные программы по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направления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м"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", "Искусство", "Спорт" регионального центра  выявления и поддержки одаренных детей "Ступени успеха";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принявших участие в мероприятиях регионального центра выявления и поддержки одаренных детей "Ступени успеха";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охваченных мероприятиями Образовательного центра "Сириус";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Segoe UI Symbo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охваченных мероприятиями Детских технопарков "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, охваченных мероприятиями IT-куб;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обучающихся, охваченных мероприятиями Центра дополнительного образования детей "Дом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научной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коллаборации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имени А.С. Попова";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охваченных мероприятиями Центров "Точка Роста";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способных и талантливых детей, включенных в психолого-педагогическое 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сопровождение;</w:t>
            </w:r>
          </w:p>
        </w:tc>
      </w:tr>
      <w:tr w:rsidR="00C63788" w:rsidRPr="00C63788" w:rsidTr="00C637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 поддержке педагогов и родителей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количество семей способных и талантливых детей, с которыми проведены</w:t>
            </w:r>
            <w:r w:rsidR="0004058B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психологически и/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педагогически </w:t>
            </w:r>
            <w:r w:rsidR="0004058B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педагогов, прошедших курсы повыш</w:t>
            </w:r>
            <w:r w:rsidR="0004058B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ения квалификации по работе с о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даренными и талантливыми детьми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последние 3 года;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педагогов, внедряющих программы по работе с одаренными и талантливыми детьми после курсов повышения квалификации по работе с талантливыми детьми</w:t>
            </w:r>
          </w:p>
        </w:tc>
      </w:tr>
      <w:tr w:rsidR="00C63788" w:rsidRPr="00C63788" w:rsidTr="00C63788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 поддержке и развитию способностей и талантов у детей и молодежи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-доля обучающихся, принявших участие в профильных сменах в Образовательном центре  "Сириус";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принявших участие в интенсивных образовательных программах (профильных сменах) в региональном центре выявления и поддержки одаренных детей "Ступени успеха";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охваченных регулярными программами регионального центра выявления и поддержки одаренных детей "Ступени успеха";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Segoe UI Symbol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охваченных мероприятиями Детских технопарков "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, охваченных мероприятиями IT-куб;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обучающихся, охваченных мероприятиями Центра дополнительного образования детей "Дом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научной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коллаборации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имени А.С. Попова";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обучающихся, охваченных мероприятиями Центров "Точка Роста";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мероприятий и программ, реализованных с привлечением представителей общественно-деловых объединений, </w:t>
            </w:r>
            <w:r w:rsidR="0004058B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работодателей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организаций СПО и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/о, а также научных организаций</w:t>
            </w:r>
          </w:p>
        </w:tc>
      </w:tr>
      <w:tr w:rsidR="00C63788" w:rsidRPr="00C63788" w:rsidTr="00C63788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выявлению, поддержке и сопровождению и развитию способностей  и талантов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обучающихся с ОВЗ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 с ОВЗ, охваченных мероприятиями по выявлению, поддержке и развитию способностей и талантов;</w:t>
            </w:r>
          </w:p>
        </w:tc>
      </w:tr>
      <w:tr w:rsidR="00C63788" w:rsidRPr="00C63788" w:rsidTr="00C63788">
        <w:trPr>
          <w:trHeight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 учеты участников этапов Всероссийской олимпиады школьников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участников муниципального этапа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обучающихся 5-11 классов (обучающийся, принявший участие в школьном этапе олимпиады по нескольким предметам, учитывается 1 раз);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победите</w:t>
            </w:r>
            <w:r w:rsidR="0004058B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лей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призеров школьного этапа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обучающихся 5-11 классов;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участников школьного этапа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учащихся 4 классов;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участников муниципального этапа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обучающихся 7-</w:t>
            </w: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 классов;</w:t>
            </w:r>
          </w:p>
          <w:p w:rsidR="000C1979" w:rsidRPr="00C63788" w:rsidRDefault="000405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победителей</w:t>
            </w:r>
            <w:r w:rsidR="003D4F63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призеров муниципального этапа </w:t>
            </w:r>
            <w:proofErr w:type="spellStart"/>
            <w:r w:rsidR="003D4F63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="003D4F63"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обучающихся 7-11 классов;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участников регионального этапа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обучающихся 9-11 классов;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победителей регионального этапа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обучающихся 9-11 классов;</w:t>
            </w:r>
          </w:p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призеров регионального этапа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общего числа обучающихся 9-11 классов;</w:t>
            </w:r>
          </w:p>
        </w:tc>
      </w:tr>
      <w:tr w:rsidR="00C63788" w:rsidRPr="00C63788" w:rsidTr="00C637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учету иных форм развития образовательных достижений школьников (за исключением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C1979" w:rsidRPr="00C63788" w:rsidRDefault="000C19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1979" w:rsidRPr="00C63788" w:rsidRDefault="003D4F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 включенных в государственный информационный ресурс о детях, проявивших выдающиеся способности (т.е. принявших участие в мероприятиях из перечня олимпиад и иных интеллектуальных и/или творческих конкурсов, мероприятий, направленных на развитие интеллектуальных и творческих способностей к занятиям физической культурой и спортом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интереса к научной (научно-исследовательской), инженерно-технической,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изобразительской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творческой, физкультурно-спортивной деятельности, а также на пропаганду научных знаний, творческих, спортивны достижений </w:t>
            </w:r>
            <w:r w:rsidR="007C6AA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63788" w:rsidRPr="00C63788" w:rsidTr="00C637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674F" w:rsidRPr="00C63788" w:rsidRDefault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674F" w:rsidRPr="00C63788" w:rsidRDefault="004C674F" w:rsidP="00C637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учету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индивидуальным учебным планам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674F" w:rsidRPr="00C63788" w:rsidRDefault="004C674F" w:rsidP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индивидуальным учебным планам</w:t>
            </w:r>
            <w:r w:rsidR="007C6AA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C674F" w:rsidRPr="00C63788" w:rsidRDefault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788" w:rsidRPr="00C63788" w:rsidTr="00C637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674F" w:rsidRPr="00C63788" w:rsidRDefault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674F" w:rsidRPr="00C63788" w:rsidRDefault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развитию способностей у обучающихся в классах с углубленным изучением отдельных предметов (УИОП),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профильньных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предпрофильных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) классов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674F" w:rsidRPr="00C63788" w:rsidRDefault="004C674F" w:rsidP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- доля обучающихся в классах УИОП, профильных классах, набравших по профильным предметам высокие баллы ЕГЭ(70+);</w:t>
            </w:r>
          </w:p>
          <w:p w:rsidR="004C674F" w:rsidRPr="00C63788" w:rsidRDefault="004C674F" w:rsidP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-доля обучающихся в классах с УИОП, профильных классах, поступивших в ОО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профилю обучения;</w:t>
            </w:r>
          </w:p>
          <w:p w:rsidR="004C674F" w:rsidRPr="00C63788" w:rsidRDefault="004C674F" w:rsidP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обучающихся </w:t>
            </w:r>
            <w:proofErr w:type="gram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лассах</w:t>
            </w:r>
            <w:proofErr w:type="spellEnd"/>
            <w:proofErr w:type="gram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УИОП, профильных (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предпрофильных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классах, участвующих в региональном/ заключительном этапе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профильным предметам;</w:t>
            </w:r>
          </w:p>
          <w:p w:rsidR="004C674F" w:rsidRPr="00C63788" w:rsidRDefault="004C674F" w:rsidP="004C6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доля из них, ставших призерами /победителями регионального/заключительного этапов </w:t>
            </w:r>
            <w:proofErr w:type="spellStart"/>
            <w:r w:rsidRPr="00C63788">
              <w:rPr>
                <w:rFonts w:ascii="Times New Roman" w:eastAsia="Calibri" w:hAnsi="Times New Roman" w:cs="Times New Roman"/>
                <w:sz w:val="24"/>
                <w:szCs w:val="24"/>
              </w:rPr>
              <w:t>ВсОШ</w:t>
            </w:r>
            <w:proofErr w:type="spellEnd"/>
            <w:r w:rsidR="007C6AA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0C1979" w:rsidRPr="00C63788" w:rsidRDefault="000C1979" w:rsidP="00CE12D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По итогам мониторинга показателей разрабатываются адресные рекомендации, рекомендации по использованию успешных практик, методические и иные материалы.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lastRenderedPageBreak/>
        <w:t>Проводятся мероприятия по поддержке участия школьников в профильных сменах, предметных школах и т.п., по развитию способностей у обучающихся в классах с углубленным изучением отдельных предметов, профильных (</w:t>
      </w:r>
      <w:proofErr w:type="spellStart"/>
      <w:r w:rsidRPr="00C63788">
        <w:rPr>
          <w:rFonts w:ascii="Times New Roman" w:eastAsia="Calibri" w:hAnsi="Times New Roman" w:cs="Times New Roman"/>
          <w:sz w:val="24"/>
          <w:szCs w:val="24"/>
        </w:rPr>
        <w:t>предпрофильных</w:t>
      </w:r>
      <w:proofErr w:type="spellEnd"/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) классах.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Важная роль отводится мероприятиям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>, направленным на поддержку уча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стия команд кружков технического творчества, точек роста, творческих детских коллективов в региональных и федеральных конкурсах, соревнованиях и т.п.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Организуются мероприятия по вопросам выявления, поддержки и развития способностей и талантов у детей и молодеж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>и, осуществляемых в рамках сете</w:t>
      </w:r>
      <w:r w:rsidRPr="00C63788">
        <w:rPr>
          <w:rFonts w:ascii="Times New Roman" w:eastAsia="Calibri" w:hAnsi="Times New Roman" w:cs="Times New Roman"/>
          <w:sz w:val="24"/>
          <w:szCs w:val="24"/>
        </w:rPr>
        <w:t>вого взаимодействия (в том числе с профес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>сиональными образовательными ор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ганизациями и образовательными организациями высшего образования).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Принимаются меры по психолого-пе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>дагогическому сопровождению спо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собных и талантливых детей и молодежи, а также организуются мероприятия для родителей (законных представителей) по вопросам выявления, поддержки и развития способностей и талантов у детей и молодежи.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Принимаются меры, направленные па 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>стимулирование и поощрение педа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гогов, работающих со способными и талантливыми детьми и молодежью, а также на стимулирование и поощрение способных и талантливых детей и молодежи.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Принимаются управленческие решения, направленные на увеличение охвата детей и молодежи мероприятиями по выявлению, поддержке и развитию способностей и талантов, на развитие дополнительного образования в городе Донецке.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По итогам принятых мер и проведенных мероприятий на муниципальном уровне принимаются управленческие ре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>шения, направленные на совершен</w:t>
      </w:r>
      <w:r w:rsidRPr="00C63788">
        <w:rPr>
          <w:rFonts w:ascii="Times New Roman" w:eastAsia="Calibri" w:hAnsi="Times New Roman" w:cs="Times New Roman"/>
          <w:sz w:val="24"/>
          <w:szCs w:val="24"/>
        </w:rPr>
        <w:t xml:space="preserve">ствование системы выявления, поддержки и развития способностей и талантов у детей и молодежи города Донецка. </w:t>
      </w:r>
    </w:p>
    <w:p w:rsidR="000C1979" w:rsidRPr="00C63788" w:rsidRDefault="003D4F63" w:rsidP="00CE12D2">
      <w:pPr>
        <w:spacing w:after="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788">
        <w:rPr>
          <w:rFonts w:ascii="Times New Roman" w:eastAsia="Calibri" w:hAnsi="Times New Roman" w:cs="Times New Roman"/>
          <w:sz w:val="24"/>
          <w:szCs w:val="24"/>
        </w:rPr>
        <w:t>Затем проводится анализ эффективности принятых мер и упр</w:t>
      </w:r>
      <w:r w:rsidR="00AC4969" w:rsidRPr="00C63788">
        <w:rPr>
          <w:rFonts w:ascii="Times New Roman" w:eastAsia="Calibri" w:hAnsi="Times New Roman" w:cs="Times New Roman"/>
          <w:sz w:val="24"/>
          <w:szCs w:val="24"/>
        </w:rPr>
        <w:t>авленче</w:t>
      </w:r>
      <w:r w:rsidRPr="00C63788">
        <w:rPr>
          <w:rFonts w:ascii="Times New Roman" w:eastAsia="Calibri" w:hAnsi="Times New Roman" w:cs="Times New Roman"/>
          <w:sz w:val="24"/>
          <w:szCs w:val="24"/>
        </w:rPr>
        <w:t>ских решений, по результатам которого определяются проблемы и пути их решения.</w:t>
      </w:r>
    </w:p>
    <w:p w:rsidR="000C1979" w:rsidRPr="008B27DA" w:rsidRDefault="003D4F63" w:rsidP="002C1F72">
      <w:pPr>
        <w:pStyle w:val="1"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1" w:name="_Toc130834157"/>
      <w:r w:rsidRPr="008B27DA">
        <w:rPr>
          <w:rFonts w:ascii="Times New Roman" w:eastAsia="Calibri" w:hAnsi="Times New Roman" w:cs="Times New Roman"/>
          <w:color w:val="auto"/>
          <w:sz w:val="24"/>
          <w:szCs w:val="24"/>
        </w:rPr>
        <w:t>Участники программы</w:t>
      </w:r>
      <w:bookmarkEnd w:id="11"/>
    </w:p>
    <w:p w:rsidR="000C1979" w:rsidRPr="008B27DA" w:rsidRDefault="003D4F63" w:rsidP="00CE12D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27DA">
        <w:rPr>
          <w:rFonts w:ascii="Times New Roman" w:eastAsia="Calibri" w:hAnsi="Times New Roman" w:cs="Times New Roman"/>
          <w:sz w:val="24"/>
          <w:szCs w:val="24"/>
        </w:rPr>
        <w:t>Участниками муниципальной программы «Поддержка одаренных детей города Донецка» являются обучающиеся 10 общеобразовательных организаций муниципального образования город Донецк, а также воспитанники 4 учреждений доп</w:t>
      </w:r>
      <w:r w:rsidR="002C1F72" w:rsidRPr="008B27DA">
        <w:rPr>
          <w:rFonts w:ascii="Times New Roman" w:eastAsia="Calibri" w:hAnsi="Times New Roman" w:cs="Times New Roman"/>
          <w:sz w:val="24"/>
          <w:szCs w:val="24"/>
        </w:rPr>
        <w:t xml:space="preserve">олнительного </w:t>
      </w:r>
      <w:r w:rsidR="002C1F72" w:rsidRPr="008B27DA">
        <w:rPr>
          <w:rFonts w:ascii="Times New Roman" w:eastAsia="Calibri" w:hAnsi="Times New Roman" w:cs="Times New Roman"/>
          <w:sz w:val="24"/>
          <w:szCs w:val="24"/>
        </w:rPr>
        <w:lastRenderedPageBreak/>
        <w:t>образования детей.</w:t>
      </w:r>
      <w:r w:rsidR="00CE12D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678BC">
        <w:rPr>
          <w:rFonts w:ascii="Times New Roman" w:eastAsia="Calibri" w:hAnsi="Times New Roman" w:cs="Times New Roman"/>
          <w:sz w:val="24"/>
          <w:szCs w:val="24"/>
        </w:rPr>
        <w:t>Ведущая роль по организации мероприятий</w:t>
      </w:r>
      <w:r w:rsidR="00CE12D2">
        <w:rPr>
          <w:rFonts w:ascii="Times New Roman" w:eastAsia="Calibri" w:hAnsi="Times New Roman" w:cs="Times New Roman"/>
          <w:sz w:val="24"/>
          <w:szCs w:val="24"/>
        </w:rPr>
        <w:t xml:space="preserve"> по раб</w:t>
      </w:r>
      <w:r w:rsidR="00A678BC">
        <w:rPr>
          <w:rFonts w:ascii="Times New Roman" w:eastAsia="Calibri" w:hAnsi="Times New Roman" w:cs="Times New Roman"/>
          <w:sz w:val="24"/>
          <w:szCs w:val="24"/>
        </w:rPr>
        <w:t>оте</w:t>
      </w:r>
      <w:r w:rsidR="00CE12D2">
        <w:rPr>
          <w:rFonts w:ascii="Times New Roman" w:eastAsia="Calibri" w:hAnsi="Times New Roman" w:cs="Times New Roman"/>
          <w:sz w:val="24"/>
          <w:szCs w:val="24"/>
        </w:rPr>
        <w:t xml:space="preserve"> с одаренными детьми в дополнительном образовании организуются муниципальным бюджетным</w:t>
      </w:r>
      <w:r w:rsidR="00CE12D2" w:rsidRPr="00CE12D2">
        <w:rPr>
          <w:rFonts w:ascii="Times New Roman" w:eastAsia="Calibri" w:hAnsi="Times New Roman" w:cs="Times New Roman"/>
          <w:sz w:val="24"/>
          <w:szCs w:val="24"/>
        </w:rPr>
        <w:t xml:space="preserve"> учреждение</w:t>
      </w:r>
      <w:r w:rsidR="00CE12D2">
        <w:rPr>
          <w:rFonts w:ascii="Times New Roman" w:eastAsia="Calibri" w:hAnsi="Times New Roman" w:cs="Times New Roman"/>
          <w:sz w:val="24"/>
          <w:szCs w:val="24"/>
        </w:rPr>
        <w:t>м</w:t>
      </w:r>
      <w:r w:rsidR="00CE12D2" w:rsidRPr="00CE12D2">
        <w:rPr>
          <w:rFonts w:ascii="Times New Roman" w:eastAsia="Calibri" w:hAnsi="Times New Roman" w:cs="Times New Roman"/>
          <w:sz w:val="24"/>
          <w:szCs w:val="24"/>
        </w:rPr>
        <w:t xml:space="preserve"> дополнительного образования дом</w:t>
      </w:r>
      <w:r w:rsidR="00CE12D2">
        <w:rPr>
          <w:rFonts w:ascii="Times New Roman" w:eastAsia="Calibri" w:hAnsi="Times New Roman" w:cs="Times New Roman"/>
          <w:sz w:val="24"/>
          <w:szCs w:val="24"/>
        </w:rPr>
        <w:t>ом</w:t>
      </w:r>
      <w:r w:rsidR="00CE12D2" w:rsidRPr="00CE12D2">
        <w:rPr>
          <w:rFonts w:ascii="Times New Roman" w:eastAsia="Calibri" w:hAnsi="Times New Roman" w:cs="Times New Roman"/>
          <w:sz w:val="24"/>
          <w:szCs w:val="24"/>
        </w:rPr>
        <w:t xml:space="preserve"> детского творчества муниципального образования «Город Донецк»</w:t>
      </w:r>
      <w:r w:rsidR="00CE12D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C1979" w:rsidRPr="002C1F72" w:rsidRDefault="003D4F63" w:rsidP="00CE12D2">
      <w:pPr>
        <w:pStyle w:val="1"/>
        <w:spacing w:line="360" w:lineRule="auto"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2" w:name="_Toc130834158"/>
      <w:r w:rsidRPr="002C1F72">
        <w:rPr>
          <w:rFonts w:ascii="Times New Roman" w:eastAsia="Calibri" w:hAnsi="Times New Roman" w:cs="Times New Roman"/>
          <w:color w:val="auto"/>
          <w:sz w:val="24"/>
          <w:szCs w:val="24"/>
        </w:rPr>
        <w:t>Информационная поддержка программы</w:t>
      </w:r>
      <w:bookmarkEnd w:id="12"/>
    </w:p>
    <w:p w:rsidR="000C1979" w:rsidRPr="002C1F72" w:rsidRDefault="002C1F72" w:rsidP="00CE12D2">
      <w:pPr>
        <w:spacing w:line="360" w:lineRule="auto"/>
        <w:ind w:left="7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1F72">
        <w:rPr>
          <w:rFonts w:ascii="Times New Roman" w:eastAsia="Calibri" w:hAnsi="Times New Roman" w:cs="Times New Roman"/>
          <w:sz w:val="24"/>
          <w:szCs w:val="24"/>
        </w:rPr>
        <w:t>Информационная поддержка настоящей программы осуществляется кафедрой «Методики воспитательной работы» Ростовского института повышения квалификации и профессиональной переподготовки работников образования.</w:t>
      </w:r>
    </w:p>
    <w:sectPr w:rsidR="000C1979" w:rsidRPr="002C1F72" w:rsidSect="002C1F7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E8D" w:rsidRDefault="00953E8D">
      <w:pPr>
        <w:spacing w:after="0" w:line="240" w:lineRule="auto"/>
      </w:pPr>
      <w:r>
        <w:separator/>
      </w:r>
    </w:p>
  </w:endnote>
  <w:endnote w:type="continuationSeparator" w:id="0">
    <w:p w:rsidR="00953E8D" w:rsidRDefault="00953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9740707"/>
      <w:docPartObj>
        <w:docPartGallery w:val="Page Numbers (Bottom of Page)"/>
        <w:docPartUnique/>
      </w:docPartObj>
    </w:sdtPr>
    <w:sdtContent>
      <w:p w:rsidR="00953E8D" w:rsidRDefault="00953E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8BC">
          <w:rPr>
            <w:noProof/>
          </w:rPr>
          <w:t>2</w:t>
        </w:r>
        <w:r>
          <w:fldChar w:fldCharType="end"/>
        </w:r>
      </w:p>
    </w:sdtContent>
  </w:sdt>
  <w:p w:rsidR="00953E8D" w:rsidRDefault="00953E8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0972360"/>
      <w:docPartObj>
        <w:docPartGallery w:val="Page Numbers (Bottom of Page)"/>
        <w:docPartUnique/>
      </w:docPartObj>
    </w:sdtPr>
    <w:sdtContent>
      <w:p w:rsidR="00953E8D" w:rsidRDefault="00953E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8BC">
          <w:rPr>
            <w:noProof/>
          </w:rPr>
          <w:t>1</w:t>
        </w:r>
        <w:r>
          <w:fldChar w:fldCharType="end"/>
        </w:r>
      </w:p>
    </w:sdtContent>
  </w:sdt>
  <w:p w:rsidR="00953E8D" w:rsidRDefault="00953E8D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E8D" w:rsidRDefault="00953E8D">
    <w:pPr>
      <w:pStyle w:val="a8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4.45pt;margin-top:526.95pt;width:14.05pt;height:17.55pt;z-index:-251658752;mso-position-horizontal-relative:page;mso-position-vertical-relative:page" filled="f" stroked="f">
          <v:textbox style="mso-next-textbox:#_x0000_s2049" inset="0,0,0,0">
            <w:txbxContent>
              <w:p w:rsidR="00953E8D" w:rsidRDefault="00953E8D">
                <w:pPr>
                  <w:spacing w:before="9"/>
                  <w:ind w:left="60"/>
                  <w:rPr>
                    <w:rFonts w:ascii="Times New Roman"/>
                    <w:sz w:val="28"/>
                  </w:rPr>
                </w:pPr>
                <w:r>
                  <w:rPr>
                    <w:rFonts w:ascii="Times New Roman"/>
                    <w:sz w:val="28"/>
                  </w:rPr>
                  <w:fldChar w:fldCharType="begin"/>
                </w:r>
                <w:r>
                  <w:rPr>
                    <w:rFonts w:ascii="Times New Roman"/>
                    <w:sz w:val="28"/>
                  </w:rPr>
                  <w:instrText xml:space="preserve"> PAGE </w:instrText>
                </w:r>
                <w:r>
                  <w:rPr>
                    <w:rFonts w:ascii="Times New Roman"/>
                    <w:sz w:val="28"/>
                  </w:rPr>
                  <w:fldChar w:fldCharType="separate"/>
                </w:r>
                <w:r w:rsidR="00C07FAC">
                  <w:rPr>
                    <w:rFonts w:ascii="Times New Roman"/>
                    <w:noProof/>
                    <w:sz w:val="28"/>
                  </w:rPr>
                  <w:t>22</w:t>
                </w:r>
                <w:r>
                  <w:rPr>
                    <w:rFonts w:ascii="Times New Roman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E8D" w:rsidRDefault="00953E8D">
      <w:pPr>
        <w:spacing w:after="0" w:line="240" w:lineRule="auto"/>
      </w:pPr>
      <w:r>
        <w:separator/>
      </w:r>
    </w:p>
  </w:footnote>
  <w:footnote w:type="continuationSeparator" w:id="0">
    <w:p w:rsidR="00953E8D" w:rsidRDefault="00953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5F58"/>
    <w:multiLevelType w:val="hybridMultilevel"/>
    <w:tmpl w:val="E9A61534"/>
    <w:lvl w:ilvl="0" w:tplc="CC964E3E">
      <w:numFmt w:val="bullet"/>
      <w:lvlText w:val="-"/>
      <w:lvlJc w:val="left"/>
      <w:pPr>
        <w:ind w:left="109" w:hanging="22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28B2B76C">
      <w:numFmt w:val="bullet"/>
      <w:lvlText w:val="•"/>
      <w:lvlJc w:val="left"/>
      <w:pPr>
        <w:ind w:left="738" w:hanging="221"/>
      </w:pPr>
      <w:rPr>
        <w:rFonts w:hint="default"/>
        <w:lang w:val="ru-RU" w:eastAsia="en-US" w:bidi="ar-SA"/>
      </w:rPr>
    </w:lvl>
    <w:lvl w:ilvl="2" w:tplc="57D2AFB8">
      <w:numFmt w:val="bullet"/>
      <w:lvlText w:val="•"/>
      <w:lvlJc w:val="left"/>
      <w:pPr>
        <w:ind w:left="1377" w:hanging="221"/>
      </w:pPr>
      <w:rPr>
        <w:rFonts w:hint="default"/>
        <w:lang w:val="ru-RU" w:eastAsia="en-US" w:bidi="ar-SA"/>
      </w:rPr>
    </w:lvl>
    <w:lvl w:ilvl="3" w:tplc="A3F0D9C8">
      <w:numFmt w:val="bullet"/>
      <w:lvlText w:val="•"/>
      <w:lvlJc w:val="left"/>
      <w:pPr>
        <w:ind w:left="2015" w:hanging="221"/>
      </w:pPr>
      <w:rPr>
        <w:rFonts w:hint="default"/>
        <w:lang w:val="ru-RU" w:eastAsia="en-US" w:bidi="ar-SA"/>
      </w:rPr>
    </w:lvl>
    <w:lvl w:ilvl="4" w:tplc="84180496">
      <w:numFmt w:val="bullet"/>
      <w:lvlText w:val="•"/>
      <w:lvlJc w:val="left"/>
      <w:pPr>
        <w:ind w:left="2654" w:hanging="221"/>
      </w:pPr>
      <w:rPr>
        <w:rFonts w:hint="default"/>
        <w:lang w:val="ru-RU" w:eastAsia="en-US" w:bidi="ar-SA"/>
      </w:rPr>
    </w:lvl>
    <w:lvl w:ilvl="5" w:tplc="5AF4C27E">
      <w:numFmt w:val="bullet"/>
      <w:lvlText w:val="•"/>
      <w:lvlJc w:val="left"/>
      <w:pPr>
        <w:ind w:left="3292" w:hanging="221"/>
      </w:pPr>
      <w:rPr>
        <w:rFonts w:hint="default"/>
        <w:lang w:val="ru-RU" w:eastAsia="en-US" w:bidi="ar-SA"/>
      </w:rPr>
    </w:lvl>
    <w:lvl w:ilvl="6" w:tplc="E684E47E">
      <w:numFmt w:val="bullet"/>
      <w:lvlText w:val="•"/>
      <w:lvlJc w:val="left"/>
      <w:pPr>
        <w:ind w:left="3931" w:hanging="221"/>
      </w:pPr>
      <w:rPr>
        <w:rFonts w:hint="default"/>
        <w:lang w:val="ru-RU" w:eastAsia="en-US" w:bidi="ar-SA"/>
      </w:rPr>
    </w:lvl>
    <w:lvl w:ilvl="7" w:tplc="472CDF7A">
      <w:numFmt w:val="bullet"/>
      <w:lvlText w:val="•"/>
      <w:lvlJc w:val="left"/>
      <w:pPr>
        <w:ind w:left="4569" w:hanging="221"/>
      </w:pPr>
      <w:rPr>
        <w:rFonts w:hint="default"/>
        <w:lang w:val="ru-RU" w:eastAsia="en-US" w:bidi="ar-SA"/>
      </w:rPr>
    </w:lvl>
    <w:lvl w:ilvl="8" w:tplc="F8325074">
      <w:numFmt w:val="bullet"/>
      <w:lvlText w:val="•"/>
      <w:lvlJc w:val="left"/>
      <w:pPr>
        <w:ind w:left="5208" w:hanging="221"/>
      </w:pPr>
      <w:rPr>
        <w:rFonts w:hint="default"/>
        <w:lang w:val="ru-RU" w:eastAsia="en-US" w:bidi="ar-SA"/>
      </w:rPr>
    </w:lvl>
  </w:abstractNum>
  <w:abstractNum w:abstractNumId="1">
    <w:nsid w:val="09A1240A"/>
    <w:multiLevelType w:val="multilevel"/>
    <w:tmpl w:val="7E9205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A42122"/>
    <w:multiLevelType w:val="hybridMultilevel"/>
    <w:tmpl w:val="78166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96DEE"/>
    <w:multiLevelType w:val="multilevel"/>
    <w:tmpl w:val="4B5429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230C06"/>
    <w:multiLevelType w:val="multilevel"/>
    <w:tmpl w:val="C7106B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A863DD"/>
    <w:multiLevelType w:val="multilevel"/>
    <w:tmpl w:val="CBC495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594DA3"/>
    <w:multiLevelType w:val="multilevel"/>
    <w:tmpl w:val="7A80E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255003"/>
    <w:multiLevelType w:val="multilevel"/>
    <w:tmpl w:val="7C820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992AAC"/>
    <w:multiLevelType w:val="multilevel"/>
    <w:tmpl w:val="860849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1B3B87"/>
    <w:multiLevelType w:val="multilevel"/>
    <w:tmpl w:val="F0E2CB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D528BA"/>
    <w:multiLevelType w:val="hybridMultilevel"/>
    <w:tmpl w:val="AE4E8718"/>
    <w:lvl w:ilvl="0" w:tplc="21786564">
      <w:start w:val="1"/>
      <w:numFmt w:val="decimal"/>
      <w:lvlText w:val="%1."/>
      <w:lvlJc w:val="left"/>
      <w:pPr>
        <w:ind w:left="102" w:hanging="291"/>
        <w:jc w:val="right"/>
      </w:pPr>
      <w:rPr>
        <w:rFonts w:hint="default"/>
        <w:w w:val="100"/>
        <w:lang w:val="ru-RU" w:eastAsia="en-US" w:bidi="ar-SA"/>
      </w:rPr>
    </w:lvl>
    <w:lvl w:ilvl="1" w:tplc="28CEF202">
      <w:numFmt w:val="none"/>
      <w:lvlText w:val=""/>
      <w:lvlJc w:val="left"/>
      <w:pPr>
        <w:tabs>
          <w:tab w:val="num" w:pos="360"/>
        </w:tabs>
      </w:pPr>
    </w:lvl>
    <w:lvl w:ilvl="2" w:tplc="CB9E1E96">
      <w:numFmt w:val="bullet"/>
      <w:lvlText w:val="•"/>
      <w:lvlJc w:val="left"/>
      <w:pPr>
        <w:ind w:left="2094" w:hanging="387"/>
      </w:pPr>
      <w:rPr>
        <w:rFonts w:hint="default"/>
        <w:lang w:val="ru-RU" w:eastAsia="en-US" w:bidi="ar-SA"/>
      </w:rPr>
    </w:lvl>
    <w:lvl w:ilvl="3" w:tplc="B8CCE22A">
      <w:numFmt w:val="bullet"/>
      <w:lvlText w:val="•"/>
      <w:lvlJc w:val="left"/>
      <w:pPr>
        <w:ind w:left="3028" w:hanging="387"/>
      </w:pPr>
      <w:rPr>
        <w:rFonts w:hint="default"/>
        <w:lang w:val="ru-RU" w:eastAsia="en-US" w:bidi="ar-SA"/>
      </w:rPr>
    </w:lvl>
    <w:lvl w:ilvl="4" w:tplc="02ACC4E0">
      <w:numFmt w:val="bullet"/>
      <w:lvlText w:val="•"/>
      <w:lvlJc w:val="left"/>
      <w:pPr>
        <w:ind w:left="3962" w:hanging="387"/>
      </w:pPr>
      <w:rPr>
        <w:rFonts w:hint="default"/>
        <w:lang w:val="ru-RU" w:eastAsia="en-US" w:bidi="ar-SA"/>
      </w:rPr>
    </w:lvl>
    <w:lvl w:ilvl="5" w:tplc="5032E000">
      <w:numFmt w:val="bullet"/>
      <w:lvlText w:val="•"/>
      <w:lvlJc w:val="left"/>
      <w:pPr>
        <w:ind w:left="4896" w:hanging="387"/>
      </w:pPr>
      <w:rPr>
        <w:rFonts w:hint="default"/>
        <w:lang w:val="ru-RU" w:eastAsia="en-US" w:bidi="ar-SA"/>
      </w:rPr>
    </w:lvl>
    <w:lvl w:ilvl="6" w:tplc="0686BFC6">
      <w:numFmt w:val="bullet"/>
      <w:lvlText w:val="•"/>
      <w:lvlJc w:val="left"/>
      <w:pPr>
        <w:ind w:left="5830" w:hanging="387"/>
      </w:pPr>
      <w:rPr>
        <w:rFonts w:hint="default"/>
        <w:lang w:val="ru-RU" w:eastAsia="en-US" w:bidi="ar-SA"/>
      </w:rPr>
    </w:lvl>
    <w:lvl w:ilvl="7" w:tplc="A0962B68">
      <w:numFmt w:val="bullet"/>
      <w:lvlText w:val="•"/>
      <w:lvlJc w:val="left"/>
      <w:pPr>
        <w:ind w:left="6764" w:hanging="387"/>
      </w:pPr>
      <w:rPr>
        <w:rFonts w:hint="default"/>
        <w:lang w:val="ru-RU" w:eastAsia="en-US" w:bidi="ar-SA"/>
      </w:rPr>
    </w:lvl>
    <w:lvl w:ilvl="8" w:tplc="BEF07698">
      <w:numFmt w:val="bullet"/>
      <w:lvlText w:val="•"/>
      <w:lvlJc w:val="left"/>
      <w:pPr>
        <w:ind w:left="7698" w:hanging="387"/>
      </w:pPr>
      <w:rPr>
        <w:rFonts w:hint="default"/>
        <w:lang w:val="ru-RU" w:eastAsia="en-US" w:bidi="ar-SA"/>
      </w:rPr>
    </w:lvl>
  </w:abstractNum>
  <w:abstractNum w:abstractNumId="11">
    <w:nsid w:val="29F2589A"/>
    <w:multiLevelType w:val="multilevel"/>
    <w:tmpl w:val="B2085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F54137"/>
    <w:multiLevelType w:val="multilevel"/>
    <w:tmpl w:val="1BFCDF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70230A"/>
    <w:multiLevelType w:val="multilevel"/>
    <w:tmpl w:val="CC3A73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6562C3"/>
    <w:multiLevelType w:val="multilevel"/>
    <w:tmpl w:val="51BE50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40E2E36"/>
    <w:multiLevelType w:val="hybridMultilevel"/>
    <w:tmpl w:val="2B969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D327D3"/>
    <w:multiLevelType w:val="hybridMultilevel"/>
    <w:tmpl w:val="E808FA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D0E0B26"/>
    <w:multiLevelType w:val="hybridMultilevel"/>
    <w:tmpl w:val="E28239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CB4EEB"/>
    <w:multiLevelType w:val="hybridMultilevel"/>
    <w:tmpl w:val="8DDCC5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3997BC3"/>
    <w:multiLevelType w:val="multilevel"/>
    <w:tmpl w:val="7EF065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DEA4ABF"/>
    <w:multiLevelType w:val="multilevel"/>
    <w:tmpl w:val="AE767F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237303"/>
    <w:multiLevelType w:val="multilevel"/>
    <w:tmpl w:val="1568AE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B24A1C"/>
    <w:multiLevelType w:val="multilevel"/>
    <w:tmpl w:val="8BD6F8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E7A2C57"/>
    <w:multiLevelType w:val="multilevel"/>
    <w:tmpl w:val="A642A9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1D32A2B"/>
    <w:multiLevelType w:val="multilevel"/>
    <w:tmpl w:val="F502E5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58B5BD7"/>
    <w:multiLevelType w:val="multilevel"/>
    <w:tmpl w:val="2342EB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A87085"/>
    <w:multiLevelType w:val="hybridMultilevel"/>
    <w:tmpl w:val="BF3E5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9B17D2"/>
    <w:multiLevelType w:val="multilevel"/>
    <w:tmpl w:val="06E4AB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19E1D7A"/>
    <w:multiLevelType w:val="multilevel"/>
    <w:tmpl w:val="069268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8F47644"/>
    <w:multiLevelType w:val="hybridMultilevel"/>
    <w:tmpl w:val="AD703E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AD47168"/>
    <w:multiLevelType w:val="multilevel"/>
    <w:tmpl w:val="0832D1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D032A34"/>
    <w:multiLevelType w:val="multilevel"/>
    <w:tmpl w:val="7BC6FD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DBE303E"/>
    <w:multiLevelType w:val="multilevel"/>
    <w:tmpl w:val="F9D86B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4"/>
  </w:num>
  <w:num w:numId="3">
    <w:abstractNumId w:val="9"/>
  </w:num>
  <w:num w:numId="4">
    <w:abstractNumId w:val="7"/>
  </w:num>
  <w:num w:numId="5">
    <w:abstractNumId w:val="23"/>
  </w:num>
  <w:num w:numId="6">
    <w:abstractNumId w:val="5"/>
  </w:num>
  <w:num w:numId="7">
    <w:abstractNumId w:val="32"/>
  </w:num>
  <w:num w:numId="8">
    <w:abstractNumId w:val="21"/>
  </w:num>
  <w:num w:numId="9">
    <w:abstractNumId w:val="28"/>
  </w:num>
  <w:num w:numId="10">
    <w:abstractNumId w:val="22"/>
  </w:num>
  <w:num w:numId="11">
    <w:abstractNumId w:val="20"/>
  </w:num>
  <w:num w:numId="12">
    <w:abstractNumId w:val="25"/>
  </w:num>
  <w:num w:numId="13">
    <w:abstractNumId w:val="31"/>
  </w:num>
  <w:num w:numId="14">
    <w:abstractNumId w:val="19"/>
  </w:num>
  <w:num w:numId="15">
    <w:abstractNumId w:val="12"/>
  </w:num>
  <w:num w:numId="16">
    <w:abstractNumId w:val="8"/>
  </w:num>
  <w:num w:numId="17">
    <w:abstractNumId w:val="6"/>
  </w:num>
  <w:num w:numId="18">
    <w:abstractNumId w:val="13"/>
  </w:num>
  <w:num w:numId="19">
    <w:abstractNumId w:val="27"/>
  </w:num>
  <w:num w:numId="20">
    <w:abstractNumId w:val="1"/>
  </w:num>
  <w:num w:numId="21">
    <w:abstractNumId w:val="11"/>
  </w:num>
  <w:num w:numId="22">
    <w:abstractNumId w:val="30"/>
  </w:num>
  <w:num w:numId="23">
    <w:abstractNumId w:val="3"/>
  </w:num>
  <w:num w:numId="24">
    <w:abstractNumId w:val="4"/>
  </w:num>
  <w:num w:numId="25">
    <w:abstractNumId w:val="2"/>
  </w:num>
  <w:num w:numId="26">
    <w:abstractNumId w:val="18"/>
  </w:num>
  <w:num w:numId="27">
    <w:abstractNumId w:val="17"/>
  </w:num>
  <w:num w:numId="28">
    <w:abstractNumId w:val="26"/>
  </w:num>
  <w:num w:numId="29">
    <w:abstractNumId w:val="10"/>
  </w:num>
  <w:num w:numId="30">
    <w:abstractNumId w:val="0"/>
  </w:num>
  <w:num w:numId="31">
    <w:abstractNumId w:val="29"/>
  </w:num>
  <w:num w:numId="32">
    <w:abstractNumId w:val="16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979"/>
    <w:rsid w:val="0004058B"/>
    <w:rsid w:val="00086891"/>
    <w:rsid w:val="00096752"/>
    <w:rsid w:val="000C1979"/>
    <w:rsid w:val="00161DBB"/>
    <w:rsid w:val="001D693A"/>
    <w:rsid w:val="002870DD"/>
    <w:rsid w:val="002C1F72"/>
    <w:rsid w:val="003D4F63"/>
    <w:rsid w:val="004B26D4"/>
    <w:rsid w:val="004B57BB"/>
    <w:rsid w:val="004C674F"/>
    <w:rsid w:val="006923FB"/>
    <w:rsid w:val="006C5A5C"/>
    <w:rsid w:val="00726F8A"/>
    <w:rsid w:val="007C6AA6"/>
    <w:rsid w:val="008126FF"/>
    <w:rsid w:val="00813033"/>
    <w:rsid w:val="008A2455"/>
    <w:rsid w:val="008B27DA"/>
    <w:rsid w:val="009504F9"/>
    <w:rsid w:val="00953E8D"/>
    <w:rsid w:val="009A1D3E"/>
    <w:rsid w:val="00A32799"/>
    <w:rsid w:val="00A40D37"/>
    <w:rsid w:val="00A660B4"/>
    <w:rsid w:val="00A678BC"/>
    <w:rsid w:val="00AC4969"/>
    <w:rsid w:val="00AD3B0B"/>
    <w:rsid w:val="00B0156A"/>
    <w:rsid w:val="00B43C40"/>
    <w:rsid w:val="00BB6EFB"/>
    <w:rsid w:val="00C07FAC"/>
    <w:rsid w:val="00C63788"/>
    <w:rsid w:val="00C966F9"/>
    <w:rsid w:val="00CE12D2"/>
    <w:rsid w:val="00D76669"/>
    <w:rsid w:val="00E53371"/>
    <w:rsid w:val="00E5493D"/>
    <w:rsid w:val="00F54635"/>
    <w:rsid w:val="00F67C13"/>
    <w:rsid w:val="00FE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7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D4F63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5337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660B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637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C63788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63788"/>
    <w:pPr>
      <w:spacing w:after="100"/>
    </w:pPr>
  </w:style>
  <w:style w:type="character" w:styleId="a5">
    <w:name w:val="Hyperlink"/>
    <w:basedOn w:val="a0"/>
    <w:uiPriority w:val="99"/>
    <w:unhideWhenUsed/>
    <w:rsid w:val="00C6378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3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78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AD3B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AD3B0B"/>
    <w:rPr>
      <w:rFonts w:ascii="Arial" w:eastAsia="Arial" w:hAnsi="Arial" w:cs="Arial"/>
      <w:lang w:eastAsia="en-US"/>
    </w:rPr>
  </w:style>
  <w:style w:type="paragraph" w:styleId="aa">
    <w:name w:val="No Spacing"/>
    <w:uiPriority w:val="1"/>
    <w:qFormat/>
    <w:rsid w:val="00AD3B0B"/>
    <w:pPr>
      <w:spacing w:after="0" w:line="240" w:lineRule="auto"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7C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C6AA6"/>
  </w:style>
  <w:style w:type="paragraph" w:styleId="ad">
    <w:name w:val="footer"/>
    <w:basedOn w:val="a"/>
    <w:link w:val="ae"/>
    <w:uiPriority w:val="99"/>
    <w:unhideWhenUsed/>
    <w:rsid w:val="007C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C6AA6"/>
  </w:style>
  <w:style w:type="paragraph" w:customStyle="1" w:styleId="2">
    <w:name w:val="заголовок 2"/>
    <w:basedOn w:val="a"/>
    <w:next w:val="a"/>
    <w:rsid w:val="008B27DA"/>
    <w:pPr>
      <w:keepNext/>
      <w:spacing w:after="0" w:line="240" w:lineRule="auto"/>
      <w:jc w:val="center"/>
    </w:pPr>
    <w:rPr>
      <w:rFonts w:ascii="Calibri" w:eastAsia="Calibri" w:hAnsi="Calibri" w:cs="Times New Roman"/>
      <w:b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7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D4F63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5337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660B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637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C63788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63788"/>
    <w:pPr>
      <w:spacing w:after="100"/>
    </w:pPr>
  </w:style>
  <w:style w:type="character" w:styleId="a5">
    <w:name w:val="Hyperlink"/>
    <w:basedOn w:val="a0"/>
    <w:uiPriority w:val="99"/>
    <w:unhideWhenUsed/>
    <w:rsid w:val="00C6378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3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78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AD3B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AD3B0B"/>
    <w:rPr>
      <w:rFonts w:ascii="Arial" w:eastAsia="Arial" w:hAnsi="Arial" w:cs="Arial"/>
      <w:lang w:eastAsia="en-US"/>
    </w:rPr>
  </w:style>
  <w:style w:type="paragraph" w:styleId="aa">
    <w:name w:val="No Spacing"/>
    <w:uiPriority w:val="1"/>
    <w:qFormat/>
    <w:rsid w:val="00AD3B0B"/>
    <w:pPr>
      <w:spacing w:after="0" w:line="240" w:lineRule="auto"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7C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C6AA6"/>
  </w:style>
  <w:style w:type="paragraph" w:styleId="ad">
    <w:name w:val="footer"/>
    <w:basedOn w:val="a"/>
    <w:link w:val="ae"/>
    <w:uiPriority w:val="99"/>
    <w:unhideWhenUsed/>
    <w:rsid w:val="007C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C6AA6"/>
  </w:style>
  <w:style w:type="paragraph" w:customStyle="1" w:styleId="2">
    <w:name w:val="заголовок 2"/>
    <w:basedOn w:val="a"/>
    <w:next w:val="a"/>
    <w:rsid w:val="008B27DA"/>
    <w:pPr>
      <w:keepNext/>
      <w:spacing w:after="0" w:line="240" w:lineRule="auto"/>
      <w:jc w:val="center"/>
    </w:pPr>
    <w:rPr>
      <w:rFonts w:ascii="Calibri" w:eastAsia="Calibri" w:hAnsi="Calibri" w:cs="Times New Roman"/>
      <w:b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53E89-9D97-43DA-946F-8021DEE9B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29</Pages>
  <Words>6715</Words>
  <Characters>38279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Winner</dc:creator>
  <cp:lastModifiedBy>METOD7</cp:lastModifiedBy>
  <cp:revision>14</cp:revision>
  <cp:lastPrinted>2023-03-27T15:14:00Z</cp:lastPrinted>
  <dcterms:created xsi:type="dcterms:W3CDTF">2023-03-19T16:42:00Z</dcterms:created>
  <dcterms:modified xsi:type="dcterms:W3CDTF">2023-04-24T12:34:00Z</dcterms:modified>
</cp:coreProperties>
</file>